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CDD" w:rsidRDefault="00CC3CDD">
      <w:pPr>
        <w:jc w:val="center"/>
        <w:rPr>
          <w:rFonts w:ascii="宋体" w:hAnsi="宋体"/>
          <w:b/>
          <w:sz w:val="84"/>
          <w:szCs w:val="84"/>
        </w:rPr>
      </w:pPr>
    </w:p>
    <w:p w:rsidR="00CC3CDD" w:rsidRDefault="0090394C">
      <w:pPr>
        <w:jc w:val="center"/>
        <w:rPr>
          <w:rFonts w:ascii="华文新魏" w:eastAsia="华文新魏"/>
          <w:b/>
          <w:sz w:val="64"/>
          <w:szCs w:val="64"/>
        </w:rPr>
      </w:pPr>
      <w:r>
        <w:rPr>
          <w:rFonts w:ascii="华文新魏" w:eastAsia="华文新魏" w:hint="eastAsia"/>
          <w:b/>
          <w:sz w:val="64"/>
          <w:szCs w:val="64"/>
        </w:rPr>
        <w:t>南通市海门区政府采购招标文件</w:t>
      </w: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pStyle w:val="a0"/>
      </w:pPr>
    </w:p>
    <w:p w:rsidR="00CC3CDD" w:rsidRDefault="00CC3CDD">
      <w:pPr>
        <w:pStyle w:val="a0"/>
      </w:pPr>
    </w:p>
    <w:p w:rsidR="00CC3CDD" w:rsidRDefault="00CC3CDD">
      <w:pPr>
        <w:pStyle w:val="a0"/>
      </w:pPr>
    </w:p>
    <w:p w:rsidR="00CC3CDD" w:rsidRDefault="00CC3CDD">
      <w:pPr>
        <w:pStyle w:val="a0"/>
      </w:pPr>
    </w:p>
    <w:p w:rsidR="00CC3CDD" w:rsidRDefault="00CC3CDD">
      <w:pPr>
        <w:pStyle w:val="a0"/>
      </w:pPr>
    </w:p>
    <w:p w:rsidR="00CC3CDD" w:rsidRDefault="00CC3CDD">
      <w:pPr>
        <w:pStyle w:val="a0"/>
      </w:pPr>
    </w:p>
    <w:p w:rsidR="00CC3CDD" w:rsidRDefault="00CC3CDD">
      <w:pPr>
        <w:pStyle w:val="a0"/>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CC3CDD">
      <w:pPr>
        <w:spacing w:line="360" w:lineRule="exact"/>
        <w:jc w:val="center"/>
        <w:rPr>
          <w:rFonts w:ascii="宋体" w:hAnsi="宋体"/>
          <w:b/>
          <w:sz w:val="30"/>
        </w:rPr>
      </w:pPr>
    </w:p>
    <w:p w:rsidR="00CC3CDD" w:rsidRDefault="0090394C" w:rsidP="00CE5254">
      <w:pPr>
        <w:spacing w:afterLines="100"/>
        <w:ind w:leftChars="665" w:left="2796" w:hangingChars="500" w:hanging="1400"/>
        <w:rPr>
          <w:rFonts w:ascii="宋体" w:hAnsi="宋体"/>
          <w:bCs/>
          <w:sz w:val="28"/>
          <w:szCs w:val="28"/>
          <w:u w:val="single"/>
        </w:rPr>
      </w:pPr>
      <w:r>
        <w:rPr>
          <w:rFonts w:ascii="宋体" w:hAnsi="宋体" w:hint="eastAsia"/>
          <w:sz w:val="28"/>
          <w:szCs w:val="28"/>
        </w:rPr>
        <w:t>项目名称</w:t>
      </w:r>
      <w:r>
        <w:rPr>
          <w:rFonts w:ascii="宋体" w:hAnsi="宋体" w:cs="仿宋_GB2312" w:hint="eastAsia"/>
          <w:sz w:val="28"/>
          <w:szCs w:val="28"/>
        </w:rPr>
        <w:t>：</w:t>
      </w:r>
      <w:r>
        <w:rPr>
          <w:rFonts w:ascii="宋体" w:hAnsi="宋体" w:hint="eastAsia"/>
          <w:bCs/>
          <w:sz w:val="28"/>
          <w:szCs w:val="28"/>
          <w:u w:val="single"/>
        </w:rPr>
        <w:t>南通市海门区三厂街道社区卫生服务中心房屋</w:t>
      </w:r>
    </w:p>
    <w:p w:rsidR="00CC3CDD" w:rsidRDefault="0090394C" w:rsidP="00CE5254">
      <w:pPr>
        <w:spacing w:afterLines="100"/>
        <w:ind w:leftChars="1330" w:left="2793"/>
      </w:pPr>
      <w:r>
        <w:rPr>
          <w:rFonts w:ascii="宋体" w:hAnsi="宋体" w:hint="eastAsia"/>
          <w:bCs/>
          <w:sz w:val="28"/>
          <w:szCs w:val="28"/>
          <w:u w:val="single"/>
        </w:rPr>
        <w:t>安全排查鉴定服务项目</w:t>
      </w:r>
      <w:r>
        <w:rPr>
          <w:rFonts w:ascii="宋体" w:hAnsi="宋体" w:hint="eastAsia"/>
          <w:bCs/>
          <w:sz w:val="28"/>
          <w:szCs w:val="28"/>
          <w:u w:val="single"/>
        </w:rPr>
        <w:t>（</w:t>
      </w:r>
      <w:r>
        <w:rPr>
          <w:rFonts w:ascii="宋体" w:hAnsi="宋体" w:hint="eastAsia"/>
          <w:bCs/>
          <w:sz w:val="28"/>
          <w:szCs w:val="28"/>
          <w:u w:val="single"/>
        </w:rPr>
        <w:t>二次</w:t>
      </w:r>
      <w:r>
        <w:rPr>
          <w:rFonts w:ascii="宋体" w:hAnsi="宋体" w:hint="eastAsia"/>
          <w:bCs/>
          <w:sz w:val="28"/>
          <w:szCs w:val="28"/>
          <w:u w:val="single"/>
        </w:rPr>
        <w:t>）</w:t>
      </w:r>
    </w:p>
    <w:p w:rsidR="00CC3CDD" w:rsidRDefault="0090394C" w:rsidP="00CE5254">
      <w:pPr>
        <w:spacing w:afterLines="100"/>
        <w:ind w:firstLineChars="500" w:firstLine="1400"/>
        <w:jc w:val="left"/>
        <w:rPr>
          <w:rFonts w:ascii="宋体" w:hAnsi="宋体" w:cs="仿宋_GB2312"/>
          <w:sz w:val="28"/>
          <w:szCs w:val="28"/>
          <w:u w:val="single"/>
        </w:rPr>
      </w:pPr>
      <w:r>
        <w:rPr>
          <w:rFonts w:ascii="宋体" w:hAnsi="宋体" w:hint="eastAsia"/>
          <w:sz w:val="28"/>
          <w:szCs w:val="28"/>
        </w:rPr>
        <w:t>采购单位：</w:t>
      </w:r>
      <w:r>
        <w:rPr>
          <w:rStyle w:val="NormalCharacter"/>
          <w:rFonts w:ascii="宋体" w:hAnsi="宋体" w:hint="eastAsia"/>
          <w:sz w:val="30"/>
          <w:szCs w:val="30"/>
          <w:u w:val="single"/>
        </w:rPr>
        <w:t>南通市海门区三厂街道社区卫生服务中心</w:t>
      </w:r>
    </w:p>
    <w:p w:rsidR="00CC3CDD" w:rsidRDefault="0090394C">
      <w:pPr>
        <w:ind w:firstLineChars="500" w:firstLine="1400"/>
        <w:jc w:val="left"/>
        <w:rPr>
          <w:rFonts w:ascii="宋体" w:hAnsi="宋体"/>
          <w:sz w:val="32"/>
          <w:szCs w:val="32"/>
        </w:rPr>
      </w:pPr>
      <w:r>
        <w:rPr>
          <w:rFonts w:ascii="宋体" w:hAnsi="宋体" w:hint="eastAsia"/>
          <w:sz w:val="28"/>
          <w:szCs w:val="28"/>
        </w:rPr>
        <w:t>代理单位：</w:t>
      </w:r>
      <w:r>
        <w:rPr>
          <w:rFonts w:ascii="宋体" w:hAnsi="宋体" w:hint="eastAsia"/>
          <w:sz w:val="28"/>
          <w:szCs w:val="28"/>
          <w:u w:val="single"/>
        </w:rPr>
        <w:t>江苏爱德信工程项目管理有限公司</w:t>
      </w:r>
    </w:p>
    <w:p w:rsidR="00CC3CDD" w:rsidRDefault="00CC3CDD">
      <w:pPr>
        <w:spacing w:line="360" w:lineRule="exact"/>
        <w:jc w:val="center"/>
        <w:rPr>
          <w:rFonts w:ascii="宋体" w:hAnsi="宋体"/>
          <w:sz w:val="30"/>
        </w:rPr>
      </w:pPr>
    </w:p>
    <w:p w:rsidR="00CC3CDD" w:rsidRDefault="00CC3CDD">
      <w:pPr>
        <w:spacing w:line="360" w:lineRule="exact"/>
        <w:jc w:val="center"/>
        <w:rPr>
          <w:rFonts w:ascii="宋体" w:hAnsi="宋体"/>
          <w:sz w:val="30"/>
        </w:rPr>
      </w:pPr>
    </w:p>
    <w:p w:rsidR="00CC3CDD" w:rsidRDefault="00CC3CDD">
      <w:pPr>
        <w:spacing w:line="360" w:lineRule="exact"/>
        <w:rPr>
          <w:rFonts w:ascii="宋体" w:hAnsi="宋体"/>
          <w:sz w:val="30"/>
        </w:rPr>
      </w:pPr>
    </w:p>
    <w:p w:rsidR="00CC3CDD" w:rsidRDefault="00CC3CDD">
      <w:pPr>
        <w:spacing w:line="360" w:lineRule="auto"/>
        <w:ind w:rightChars="1284" w:right="2696" w:firstLineChars="834" w:firstLine="2476"/>
        <w:rPr>
          <w:rFonts w:ascii="宋体" w:hAnsi="宋体"/>
          <w:b/>
          <w:bCs/>
          <w:spacing w:val="28"/>
          <w:kern w:val="0"/>
          <w:sz w:val="24"/>
          <w:szCs w:val="24"/>
        </w:rPr>
      </w:pPr>
    </w:p>
    <w:p w:rsidR="00CC3CDD" w:rsidRDefault="0090394C">
      <w:pPr>
        <w:spacing w:line="360" w:lineRule="auto"/>
        <w:ind w:rightChars="1284" w:right="2696" w:firstLineChars="856" w:firstLine="2406"/>
        <w:jc w:val="distribute"/>
        <w:rPr>
          <w:rFonts w:ascii="宋体" w:hAnsi="宋体"/>
          <w:b/>
          <w:bCs/>
          <w:spacing w:val="2"/>
          <w:kern w:val="0"/>
          <w:sz w:val="28"/>
          <w:szCs w:val="28"/>
        </w:rPr>
      </w:pPr>
      <w:r>
        <w:rPr>
          <w:rFonts w:ascii="宋体" w:hAnsi="宋体" w:hint="eastAsia"/>
          <w:b/>
          <w:bCs/>
          <w:sz w:val="28"/>
          <w:szCs w:val="28"/>
        </w:rPr>
        <w:t>二○二一年</w:t>
      </w:r>
      <w:r>
        <w:rPr>
          <w:rFonts w:ascii="宋体" w:hAnsi="宋体" w:hint="eastAsia"/>
          <w:b/>
          <w:bCs/>
          <w:sz w:val="28"/>
          <w:szCs w:val="28"/>
        </w:rPr>
        <w:t>五</w:t>
      </w:r>
      <w:r>
        <w:rPr>
          <w:rFonts w:ascii="宋体" w:hAnsi="宋体" w:hint="eastAsia"/>
          <w:b/>
          <w:bCs/>
          <w:sz w:val="28"/>
          <w:szCs w:val="28"/>
        </w:rPr>
        <w:t>月</w:t>
      </w:r>
      <w:r w:rsidR="00CE5254">
        <w:rPr>
          <w:rFonts w:ascii="宋体" w:hAnsi="宋体" w:hint="eastAsia"/>
          <w:b/>
          <w:bCs/>
          <w:sz w:val="28"/>
          <w:szCs w:val="28"/>
        </w:rPr>
        <w:t>十三</w:t>
      </w:r>
      <w:r>
        <w:rPr>
          <w:rFonts w:ascii="宋体" w:hAnsi="宋体" w:hint="eastAsia"/>
          <w:b/>
          <w:bCs/>
          <w:sz w:val="28"/>
          <w:szCs w:val="28"/>
        </w:rPr>
        <w:t>日</w:t>
      </w:r>
    </w:p>
    <w:p w:rsidR="00CC3CDD" w:rsidRDefault="00CC3CDD">
      <w:pPr>
        <w:adjustRightInd w:val="0"/>
        <w:snapToGrid w:val="0"/>
        <w:ind w:leftChars="-75" w:left="-158"/>
        <w:rPr>
          <w:rFonts w:ascii="宋体" w:hAnsi="宋体"/>
          <w:b/>
          <w:snapToGrid w:val="0"/>
          <w:color w:val="000000"/>
          <w:szCs w:val="21"/>
        </w:rPr>
      </w:pPr>
    </w:p>
    <w:p w:rsidR="00CC3CDD" w:rsidRDefault="00CC3CDD">
      <w:pPr>
        <w:adjustRightInd w:val="0"/>
        <w:snapToGrid w:val="0"/>
        <w:jc w:val="center"/>
        <w:rPr>
          <w:rFonts w:ascii="宋体" w:hAnsi="宋体"/>
          <w:b/>
          <w:bCs/>
          <w:sz w:val="44"/>
          <w:szCs w:val="44"/>
        </w:rPr>
      </w:pPr>
    </w:p>
    <w:p w:rsidR="00CC3CDD" w:rsidRDefault="0090394C">
      <w:pPr>
        <w:adjustRightInd w:val="0"/>
        <w:snapToGrid w:val="0"/>
        <w:jc w:val="center"/>
        <w:rPr>
          <w:rFonts w:ascii="宋体" w:hAnsi="宋体"/>
          <w:b/>
          <w:bCs/>
          <w:sz w:val="44"/>
          <w:szCs w:val="44"/>
        </w:rPr>
      </w:pPr>
      <w:r>
        <w:rPr>
          <w:rFonts w:ascii="宋体" w:hAnsi="宋体" w:hint="eastAsia"/>
          <w:b/>
          <w:bCs/>
          <w:sz w:val="44"/>
          <w:szCs w:val="44"/>
        </w:rPr>
        <w:lastRenderedPageBreak/>
        <w:t>第一部分</w:t>
      </w:r>
      <w:r>
        <w:rPr>
          <w:rFonts w:ascii="宋体" w:hAnsi="宋体" w:hint="eastAsia"/>
          <w:b/>
          <w:bCs/>
          <w:sz w:val="44"/>
          <w:szCs w:val="44"/>
        </w:rPr>
        <w:t xml:space="preserve">  </w:t>
      </w:r>
      <w:bookmarkStart w:id="0" w:name="_Toc5575584"/>
      <w:bookmarkStart w:id="1" w:name="_Toc20571334"/>
      <w:bookmarkStart w:id="2" w:name="_Toc5578647"/>
      <w:bookmarkStart w:id="3" w:name="_Toc20144954"/>
      <w:bookmarkStart w:id="4" w:name="_Toc20564500"/>
      <w:bookmarkStart w:id="5" w:name="_Toc20564588"/>
      <w:r>
        <w:rPr>
          <w:rFonts w:ascii="宋体" w:hAnsi="宋体" w:hint="eastAsia"/>
          <w:b/>
          <w:bCs/>
          <w:sz w:val="44"/>
          <w:szCs w:val="44"/>
        </w:rPr>
        <w:t>招标公告</w:t>
      </w:r>
    </w:p>
    <w:bookmarkEnd w:id="0"/>
    <w:bookmarkEnd w:id="1"/>
    <w:bookmarkEnd w:id="2"/>
    <w:bookmarkEnd w:id="3"/>
    <w:bookmarkEnd w:id="4"/>
    <w:bookmarkEnd w:id="5"/>
    <w:p w:rsidR="00CC3CDD" w:rsidRDefault="0090394C">
      <w:pPr>
        <w:widowControl/>
        <w:spacing w:line="360" w:lineRule="auto"/>
        <w:ind w:leftChars="50" w:left="105" w:firstLineChars="200" w:firstLine="480"/>
        <w:jc w:val="left"/>
        <w:rPr>
          <w:rFonts w:ascii="宋体" w:hAnsi="宋体" w:cs="宋体"/>
          <w:sz w:val="24"/>
          <w:szCs w:val="24"/>
        </w:rPr>
      </w:pPr>
      <w:r>
        <w:rPr>
          <w:rFonts w:ascii="宋体" w:hAnsi="宋体" w:cs="宋体" w:hint="eastAsia"/>
          <w:sz w:val="24"/>
          <w:szCs w:val="24"/>
        </w:rPr>
        <w:t>根据政府采购相关法律法规的规定，</w:t>
      </w:r>
      <w:r>
        <w:rPr>
          <w:rFonts w:ascii="宋体" w:hAnsi="宋体" w:cs="宋体" w:hint="eastAsia"/>
          <w:sz w:val="24"/>
          <w:szCs w:val="24"/>
          <w:u w:val="single"/>
        </w:rPr>
        <w:t>江苏爱德信工程项目管理有限公司</w:t>
      </w:r>
      <w:r>
        <w:rPr>
          <w:rFonts w:ascii="宋体" w:hAnsi="宋体" w:cs="宋体" w:hint="eastAsia"/>
          <w:sz w:val="24"/>
          <w:szCs w:val="24"/>
        </w:rPr>
        <w:t>受</w:t>
      </w:r>
      <w:r>
        <w:rPr>
          <w:rFonts w:ascii="宋体" w:hAnsi="宋体" w:cs="宋体" w:hint="eastAsia"/>
          <w:sz w:val="24"/>
          <w:szCs w:val="24"/>
          <w:u w:val="single"/>
        </w:rPr>
        <w:t>南通市海门区三厂街道社区卫生服务中心</w:t>
      </w:r>
      <w:r>
        <w:rPr>
          <w:rFonts w:ascii="宋体" w:hAnsi="宋体" w:cs="宋体" w:hint="eastAsia"/>
          <w:sz w:val="24"/>
          <w:szCs w:val="24"/>
        </w:rPr>
        <w:t>的委托，就</w:t>
      </w:r>
      <w:r>
        <w:rPr>
          <w:rFonts w:ascii="宋体" w:hAnsi="宋体" w:cs="宋体" w:hint="eastAsia"/>
          <w:sz w:val="24"/>
          <w:szCs w:val="24"/>
          <w:u w:val="single"/>
        </w:rPr>
        <w:t>南通市海门区三厂街道社区卫生服务中心房屋安全排查鉴定服务项目</w:t>
      </w:r>
      <w:r>
        <w:rPr>
          <w:rFonts w:ascii="宋体" w:hAnsi="宋体" w:cs="宋体" w:hint="eastAsia"/>
          <w:sz w:val="24"/>
          <w:szCs w:val="24"/>
          <w:u w:val="single"/>
        </w:rPr>
        <w:t>（</w:t>
      </w:r>
      <w:r>
        <w:rPr>
          <w:rFonts w:ascii="宋体" w:hAnsi="宋体" w:cs="宋体" w:hint="eastAsia"/>
          <w:sz w:val="24"/>
          <w:szCs w:val="24"/>
          <w:u w:val="single"/>
        </w:rPr>
        <w:t>二次</w:t>
      </w:r>
      <w:r>
        <w:rPr>
          <w:rFonts w:ascii="宋体" w:hAnsi="宋体" w:cs="宋体" w:hint="eastAsia"/>
          <w:sz w:val="24"/>
          <w:szCs w:val="24"/>
          <w:u w:val="single"/>
        </w:rPr>
        <w:t>）</w:t>
      </w:r>
      <w:r>
        <w:rPr>
          <w:rFonts w:ascii="宋体" w:hAnsi="宋体" w:cs="宋体" w:hint="eastAsia"/>
          <w:sz w:val="24"/>
          <w:szCs w:val="24"/>
        </w:rPr>
        <w:t>进行竞争性谈判，欢迎符合要求的单位前来参与投标。</w:t>
      </w:r>
    </w:p>
    <w:p w:rsidR="00CC3CDD" w:rsidRDefault="0090394C">
      <w:pPr>
        <w:spacing w:line="360" w:lineRule="auto"/>
        <w:ind w:firstLineChars="200" w:firstLine="480"/>
        <w:rPr>
          <w:rFonts w:ascii="宋体" w:hAnsi="宋体" w:cs="宋体"/>
          <w:sz w:val="24"/>
          <w:szCs w:val="24"/>
        </w:rPr>
      </w:pPr>
      <w:r>
        <w:rPr>
          <w:rFonts w:ascii="宋体" w:hAnsi="宋体" w:cs="宋体" w:hint="eastAsia"/>
          <w:sz w:val="24"/>
          <w:szCs w:val="24"/>
        </w:rPr>
        <w:t>一、项目名称：南通市海门区三厂街道社区卫生服务中心房屋安全排查鉴定服务项目</w:t>
      </w:r>
    </w:p>
    <w:p w:rsidR="00CC3CDD" w:rsidRDefault="0090394C">
      <w:pPr>
        <w:spacing w:line="360" w:lineRule="auto"/>
        <w:ind w:firstLineChars="200" w:firstLine="480"/>
        <w:rPr>
          <w:rFonts w:ascii="宋体" w:hAnsi="宋体"/>
          <w:sz w:val="28"/>
          <w:szCs w:val="28"/>
          <w:u w:val="single"/>
        </w:rPr>
      </w:pPr>
      <w:r>
        <w:rPr>
          <w:rFonts w:ascii="宋体" w:hAnsi="宋体" w:cs="宋体" w:hint="eastAsia"/>
          <w:sz w:val="24"/>
          <w:szCs w:val="24"/>
          <w:shd w:val="clear" w:color="auto" w:fill="FFFFFF"/>
        </w:rPr>
        <w:t>本项目主要内容简介：详见项目需求。</w:t>
      </w:r>
    </w:p>
    <w:p w:rsidR="00CC3CDD" w:rsidRDefault="0090394C">
      <w:pPr>
        <w:spacing w:line="360" w:lineRule="auto"/>
        <w:ind w:firstLineChars="200" w:firstLine="482"/>
        <w:rPr>
          <w:rFonts w:ascii="宋体" w:hAnsi="宋体" w:cs="宋体"/>
          <w:sz w:val="24"/>
          <w:szCs w:val="24"/>
          <w:shd w:val="clear" w:color="auto" w:fill="FFFFFF"/>
        </w:rPr>
      </w:pPr>
      <w:r>
        <w:rPr>
          <w:rFonts w:ascii="宋体" w:hAnsi="宋体" w:cs="宋体" w:hint="eastAsia"/>
          <w:b/>
          <w:sz w:val="24"/>
          <w:szCs w:val="24"/>
        </w:rPr>
        <w:t>本项目最高限价为：人民币</w:t>
      </w:r>
      <w:r>
        <w:rPr>
          <w:rFonts w:ascii="宋体" w:hAnsi="宋体" w:cs="宋体" w:hint="eastAsia"/>
          <w:b/>
          <w:sz w:val="24"/>
          <w:szCs w:val="24"/>
        </w:rPr>
        <w:t>3.5</w:t>
      </w:r>
      <w:r>
        <w:rPr>
          <w:rFonts w:ascii="宋体" w:hAnsi="宋体" w:cs="宋体" w:hint="eastAsia"/>
          <w:b/>
          <w:sz w:val="24"/>
          <w:szCs w:val="24"/>
        </w:rPr>
        <w:t>万元，投标报价超过最高限价的视为无效报价。</w:t>
      </w:r>
    </w:p>
    <w:p w:rsidR="00CC3CDD" w:rsidRDefault="0090394C">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二、投标供应商的资格要求</w:t>
      </w:r>
      <w:r>
        <w:rPr>
          <w:rFonts w:ascii="宋体" w:hAnsi="宋体" w:cs="宋体" w:hint="eastAsia"/>
          <w:sz w:val="24"/>
          <w:szCs w:val="24"/>
        </w:rPr>
        <w:t>:</w:t>
      </w:r>
    </w:p>
    <w:p w:rsidR="00CC3CDD" w:rsidRDefault="0090394C">
      <w:pPr>
        <w:spacing w:line="360" w:lineRule="auto"/>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b/>
          <w:bCs/>
          <w:sz w:val="24"/>
          <w:szCs w:val="24"/>
        </w:rPr>
        <w:t>符合《中华人民共和国政府采购法》第二十二条对供应商的资格要求</w:t>
      </w:r>
      <w:r>
        <w:rPr>
          <w:rFonts w:ascii="宋体" w:hAnsi="宋体" w:cs="宋体" w:hint="eastAsia"/>
          <w:sz w:val="24"/>
          <w:szCs w:val="24"/>
        </w:rPr>
        <w:t>；</w:t>
      </w:r>
    </w:p>
    <w:p w:rsidR="00CC3CDD" w:rsidRDefault="0090394C">
      <w:pPr>
        <w:pStyle w:val="ae"/>
        <w:shd w:val="clear" w:color="auto" w:fill="FFFFFF"/>
        <w:spacing w:before="0" w:beforeAutospacing="0" w:after="0" w:afterAutospacing="0" w:line="360" w:lineRule="atLeast"/>
        <w:ind w:firstLineChars="200" w:firstLine="480"/>
        <w:jc w:val="both"/>
        <w:rPr>
          <w:kern w:val="2"/>
        </w:rPr>
      </w:pPr>
      <w:r>
        <w:rPr>
          <w:rFonts w:hint="eastAsia"/>
          <w:kern w:val="2"/>
        </w:rPr>
        <w:t>①具有独立承担民事责任的能力（提供法人营业执照复印件）；</w:t>
      </w:r>
    </w:p>
    <w:p w:rsidR="00CC3CDD" w:rsidRDefault="0090394C">
      <w:pPr>
        <w:pStyle w:val="ae"/>
        <w:shd w:val="clear" w:color="auto" w:fill="FFFFFF"/>
        <w:spacing w:before="0" w:beforeAutospacing="0" w:after="0" w:afterAutospacing="0" w:line="360" w:lineRule="atLeast"/>
        <w:jc w:val="both"/>
        <w:rPr>
          <w:kern w:val="2"/>
        </w:rPr>
      </w:pPr>
      <w:r>
        <w:rPr>
          <w:rFonts w:hint="eastAsia"/>
          <w:kern w:val="2"/>
        </w:rPr>
        <w:t>  </w:t>
      </w:r>
      <w:r>
        <w:rPr>
          <w:rFonts w:hint="eastAsia"/>
          <w:kern w:val="2"/>
        </w:rPr>
        <w:t>②具有良好的商业信誉和健全的财务会计制度</w:t>
      </w:r>
      <w:r>
        <w:rPr>
          <w:rFonts w:hint="eastAsia"/>
          <w:kern w:val="2"/>
        </w:rPr>
        <w:t>(</w:t>
      </w:r>
      <w:r>
        <w:rPr>
          <w:rFonts w:hint="eastAsia"/>
          <w:kern w:val="2"/>
        </w:rPr>
        <w:t>提供上一年度的财务状况报告（成立不满一年不需提供）</w:t>
      </w:r>
      <w:r>
        <w:rPr>
          <w:rFonts w:hint="eastAsia"/>
          <w:kern w:val="2"/>
        </w:rPr>
        <w:t>)</w:t>
      </w:r>
      <w:r>
        <w:rPr>
          <w:rFonts w:hint="eastAsia"/>
          <w:kern w:val="2"/>
        </w:rPr>
        <w:t>；</w:t>
      </w:r>
      <w:r>
        <w:rPr>
          <w:rFonts w:hint="eastAsia"/>
          <w:kern w:val="2"/>
        </w:rPr>
        <w:t>  </w:t>
      </w:r>
    </w:p>
    <w:p w:rsidR="00CC3CDD" w:rsidRDefault="0090394C">
      <w:pPr>
        <w:pStyle w:val="ae"/>
        <w:shd w:val="clear" w:color="auto" w:fill="FFFFFF"/>
        <w:spacing w:before="0" w:beforeAutospacing="0" w:after="0" w:afterAutospacing="0" w:line="360" w:lineRule="atLeast"/>
        <w:ind w:firstLineChars="200" w:firstLine="480"/>
        <w:jc w:val="both"/>
        <w:rPr>
          <w:kern w:val="2"/>
        </w:rPr>
      </w:pPr>
      <w:r>
        <w:t>③</w:t>
      </w:r>
      <w:r>
        <w:t>具有履行合同所必需的设备和专业技术能力（提供承诺函）（格式见招标文件附件）；</w:t>
      </w:r>
    </w:p>
    <w:p w:rsidR="00CC3CDD" w:rsidRDefault="0090394C">
      <w:pPr>
        <w:pStyle w:val="ae"/>
        <w:shd w:val="clear" w:color="auto" w:fill="FFFFFF"/>
        <w:spacing w:before="0" w:beforeAutospacing="0" w:after="0" w:afterAutospacing="0" w:line="360" w:lineRule="atLeast"/>
        <w:jc w:val="both"/>
        <w:rPr>
          <w:kern w:val="2"/>
        </w:rPr>
      </w:pPr>
      <w:r>
        <w:rPr>
          <w:rFonts w:hint="eastAsia"/>
          <w:kern w:val="2"/>
        </w:rPr>
        <w:t>  </w:t>
      </w:r>
      <w:r>
        <w:rPr>
          <w:rFonts w:hint="eastAsia"/>
          <w:kern w:val="2"/>
        </w:rPr>
        <w:t>④有依法缴纳税收和社会保障资金的良好记录（提供依法缴纳税收和社会保障资金的相关材料）；</w:t>
      </w:r>
    </w:p>
    <w:p w:rsidR="00CC3CDD" w:rsidRDefault="0090394C">
      <w:pPr>
        <w:ind w:firstLine="560"/>
        <w:rPr>
          <w:rFonts w:ascii="宋体" w:hAnsi="宋体" w:cs="宋体"/>
          <w:b/>
          <w:sz w:val="24"/>
          <w:szCs w:val="24"/>
        </w:rPr>
      </w:pPr>
      <w:r>
        <w:rPr>
          <w:rFonts w:ascii="宋体" w:hAnsi="宋体" w:cs="宋体"/>
          <w:kern w:val="0"/>
          <w:sz w:val="24"/>
          <w:szCs w:val="24"/>
        </w:rPr>
        <w:t>⑤</w:t>
      </w:r>
      <w:r>
        <w:rPr>
          <w:rFonts w:ascii="宋体" w:hAnsi="宋体" w:cs="宋体"/>
          <w:kern w:val="0"/>
          <w:sz w:val="24"/>
          <w:szCs w:val="24"/>
        </w:rPr>
        <w:t>参加政府采购活动前三年内，在经营活动中没有重大违法记录（提供参加本项目政府采购活动前</w:t>
      </w:r>
      <w:r>
        <w:rPr>
          <w:rFonts w:ascii="宋体" w:hAnsi="宋体" w:cs="宋体"/>
          <w:kern w:val="0"/>
          <w:sz w:val="24"/>
          <w:szCs w:val="24"/>
        </w:rPr>
        <w:t>3</w:t>
      </w:r>
      <w:r>
        <w:rPr>
          <w:rFonts w:ascii="宋体" w:hAnsi="宋体" w:cs="宋体"/>
          <w:kern w:val="0"/>
          <w:sz w:val="24"/>
          <w:szCs w:val="24"/>
        </w:rPr>
        <w:t>年内在经营活动中没有重大违法记录的书面声明）（格式见招标文件附件）。</w:t>
      </w:r>
      <w:r>
        <w:rPr>
          <w:rFonts w:ascii="宋体" w:hAnsi="宋体" w:cs="宋体"/>
          <w:kern w:val="0"/>
          <w:sz w:val="24"/>
          <w:szCs w:val="24"/>
        </w:rPr>
        <w:br/>
      </w:r>
      <w:r>
        <w:rPr>
          <w:rFonts w:ascii="宋体" w:hAnsi="宋体" w:cs="宋体" w:hint="eastAsia"/>
          <w:b/>
          <w:kern w:val="0"/>
          <w:sz w:val="24"/>
          <w:szCs w:val="24"/>
        </w:rPr>
        <w:t>2.</w:t>
      </w:r>
      <w:r>
        <w:rPr>
          <w:rFonts w:ascii="宋体" w:hAnsi="宋体" w:cs="宋体" w:hint="eastAsia"/>
          <w:b/>
          <w:sz w:val="24"/>
          <w:szCs w:val="24"/>
        </w:rPr>
        <w:t>投标供应商其他资格要求：</w:t>
      </w:r>
    </w:p>
    <w:p w:rsidR="00CC3CDD" w:rsidRDefault="0090394C">
      <w:pPr>
        <w:ind w:firstLine="560"/>
        <w:rPr>
          <w:rFonts w:ascii="宋体" w:hAnsi="宋体" w:cs="宋体"/>
          <w:kern w:val="0"/>
          <w:sz w:val="24"/>
          <w:szCs w:val="24"/>
        </w:rPr>
      </w:pPr>
      <w:r>
        <w:rPr>
          <w:rFonts w:ascii="宋体" w:hAnsi="宋体" w:cs="宋体" w:hint="eastAsia"/>
          <w:kern w:val="0"/>
          <w:sz w:val="24"/>
          <w:szCs w:val="24"/>
        </w:rPr>
        <w:t>①投标人具有房屋安全鉴定能力且为江苏省房地产业协会房屋安全鉴定专委会会员</w:t>
      </w:r>
      <w:r>
        <w:rPr>
          <w:rFonts w:ascii="宋体" w:hAnsi="宋体" w:cs="宋体" w:hint="eastAsia"/>
          <w:kern w:val="0"/>
          <w:sz w:val="24"/>
          <w:szCs w:val="24"/>
        </w:rPr>
        <w:t>或具有江苏法院委托鉴定机构证书</w:t>
      </w:r>
      <w:r>
        <w:rPr>
          <w:rFonts w:ascii="宋体" w:hAnsi="宋体" w:cs="宋体" w:hint="eastAsia"/>
          <w:kern w:val="0"/>
          <w:sz w:val="24"/>
          <w:szCs w:val="24"/>
        </w:rPr>
        <w:t>。</w:t>
      </w:r>
    </w:p>
    <w:p w:rsidR="00CC3CDD" w:rsidRDefault="0090394C">
      <w:pPr>
        <w:ind w:firstLine="560"/>
        <w:rPr>
          <w:rFonts w:ascii="宋体" w:hAnsi="宋体" w:cs="宋体"/>
          <w:kern w:val="0"/>
          <w:sz w:val="24"/>
          <w:szCs w:val="24"/>
        </w:rPr>
      </w:pPr>
      <w:r>
        <w:rPr>
          <w:rFonts w:ascii="宋体" w:hAnsi="宋体" w:cs="宋体" w:hint="eastAsia"/>
          <w:kern w:val="0"/>
          <w:sz w:val="24"/>
          <w:szCs w:val="24"/>
        </w:rPr>
        <w:t>②投标人具有省级及以上建设主管部门颁发的建设工程质量检测机构资质证书、资质认定计量认证证书、建设工程质量检测（鉴定）</w:t>
      </w:r>
      <w:r>
        <w:rPr>
          <w:rFonts w:ascii="宋体" w:hAnsi="宋体" w:cs="宋体" w:hint="eastAsia"/>
          <w:kern w:val="0"/>
          <w:sz w:val="24"/>
          <w:szCs w:val="24"/>
        </w:rPr>
        <w:t>或省市场监督管理局</w:t>
      </w:r>
      <w:r>
        <w:rPr>
          <w:rFonts w:ascii="宋体" w:hAnsi="宋体" w:cs="宋体" w:hint="eastAsia"/>
          <w:kern w:val="0"/>
          <w:sz w:val="24"/>
          <w:szCs w:val="24"/>
        </w:rPr>
        <w:t>颁发的检测机构资质</w:t>
      </w:r>
      <w:r>
        <w:rPr>
          <w:rFonts w:ascii="宋体" w:hAnsi="宋体" w:cs="宋体" w:hint="eastAsia"/>
          <w:kern w:val="0"/>
          <w:sz w:val="24"/>
          <w:szCs w:val="24"/>
        </w:rPr>
        <w:t>认定</w:t>
      </w:r>
      <w:r>
        <w:rPr>
          <w:rFonts w:ascii="宋体" w:hAnsi="宋体" w:cs="宋体" w:hint="eastAsia"/>
          <w:kern w:val="0"/>
          <w:sz w:val="24"/>
          <w:szCs w:val="24"/>
        </w:rPr>
        <w:t>证书。</w:t>
      </w:r>
    </w:p>
    <w:p w:rsidR="00CC3CDD" w:rsidRDefault="0090394C">
      <w:pPr>
        <w:widowControl/>
        <w:ind w:firstLineChars="200" w:firstLine="480"/>
        <w:jc w:val="left"/>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本项目不接受联合体投标。</w:t>
      </w:r>
    </w:p>
    <w:p w:rsidR="00CC3CDD" w:rsidRDefault="0090394C">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三、招标采购方式：竞争性谈判。</w:t>
      </w:r>
    </w:p>
    <w:p w:rsidR="00CC3CDD" w:rsidRDefault="0090394C">
      <w:pPr>
        <w:widowControl/>
        <w:ind w:firstLineChars="200" w:firstLine="480"/>
        <w:jc w:val="left"/>
        <w:rPr>
          <w:rFonts w:ascii="宋体" w:hAnsi="宋体" w:cs="宋体"/>
          <w:sz w:val="24"/>
          <w:szCs w:val="24"/>
        </w:rPr>
      </w:pPr>
      <w:r>
        <w:rPr>
          <w:rFonts w:ascii="宋体" w:hAnsi="宋体" w:cs="宋体" w:hint="eastAsia"/>
          <w:sz w:val="24"/>
          <w:szCs w:val="24"/>
        </w:rPr>
        <w:t>四、采购文件获取：</w:t>
      </w:r>
    </w:p>
    <w:p w:rsidR="00CC3CDD" w:rsidRDefault="0090394C">
      <w:pPr>
        <w:widowControl/>
        <w:shd w:val="clear" w:color="auto" w:fill="FFFFFF"/>
        <w:ind w:firstLineChars="200" w:firstLine="480"/>
        <w:rPr>
          <w:rFonts w:ascii="宋体" w:hAnsi="宋体" w:cs="宋体"/>
          <w:kern w:val="0"/>
          <w:sz w:val="24"/>
          <w:szCs w:val="24"/>
        </w:rPr>
      </w:pPr>
      <w:r>
        <w:rPr>
          <w:rFonts w:ascii="宋体" w:hAnsi="宋体" w:cs="宋体" w:hint="eastAsia"/>
          <w:kern w:val="0"/>
          <w:sz w:val="24"/>
          <w:szCs w:val="24"/>
        </w:rPr>
        <w:t>符合招标条件的供应商如决定参与投标，请登录南通市海门区人民政府官网—政府信息公开—部门（单位）信息公开—卫生健康委员会—法定主动公开内容—公告公示—政府采购栏中下载。</w:t>
      </w:r>
      <w:r>
        <w:rPr>
          <w:rFonts w:ascii="宋体" w:hAnsi="宋体" w:cs="宋体" w:hint="eastAsia"/>
          <w:kern w:val="0"/>
          <w:sz w:val="24"/>
          <w:szCs w:val="24"/>
        </w:rPr>
        <w:t xml:space="preserve">  </w:t>
      </w:r>
    </w:p>
    <w:p w:rsidR="00CC3CDD" w:rsidRDefault="0090394C">
      <w:pPr>
        <w:widowControl/>
        <w:spacing w:line="360" w:lineRule="auto"/>
        <w:ind w:firstLineChars="200" w:firstLine="482"/>
        <w:jc w:val="left"/>
        <w:rPr>
          <w:rFonts w:ascii="宋体" w:hAnsi="宋体" w:cs="宋体"/>
          <w:b/>
          <w:color w:val="000000"/>
          <w:sz w:val="24"/>
          <w:szCs w:val="24"/>
        </w:rPr>
      </w:pPr>
      <w:r>
        <w:rPr>
          <w:rFonts w:ascii="宋体" w:hAnsi="宋体" w:cs="宋体" w:hint="eastAsia"/>
          <w:b/>
          <w:color w:val="000000"/>
          <w:sz w:val="24"/>
          <w:szCs w:val="24"/>
        </w:rPr>
        <w:t>五、投标截止及开标时间：</w:t>
      </w:r>
      <w:r>
        <w:rPr>
          <w:rFonts w:ascii="宋体" w:hAnsi="宋体" w:cs="宋体" w:hint="eastAsia"/>
          <w:b/>
          <w:color w:val="000000"/>
          <w:sz w:val="24"/>
          <w:szCs w:val="24"/>
        </w:rPr>
        <w:t>2021</w:t>
      </w:r>
      <w:r>
        <w:rPr>
          <w:rFonts w:ascii="宋体" w:hAnsi="宋体" w:cs="宋体" w:hint="eastAsia"/>
          <w:b/>
          <w:color w:val="000000"/>
          <w:sz w:val="24"/>
          <w:szCs w:val="24"/>
        </w:rPr>
        <w:t>年</w:t>
      </w:r>
      <w:r>
        <w:rPr>
          <w:rFonts w:ascii="宋体" w:hAnsi="宋体" w:cs="宋体" w:hint="eastAsia"/>
          <w:b/>
          <w:color w:val="000000"/>
          <w:sz w:val="24"/>
          <w:szCs w:val="24"/>
        </w:rPr>
        <w:t>5</w:t>
      </w:r>
      <w:r>
        <w:rPr>
          <w:rFonts w:ascii="宋体" w:hAnsi="宋体" w:cs="宋体" w:hint="eastAsia"/>
          <w:b/>
          <w:color w:val="000000"/>
          <w:sz w:val="24"/>
          <w:szCs w:val="24"/>
        </w:rPr>
        <w:t>月</w:t>
      </w:r>
      <w:r>
        <w:rPr>
          <w:rFonts w:ascii="宋体" w:hAnsi="宋体" w:cs="宋体" w:hint="eastAsia"/>
          <w:b/>
          <w:color w:val="000000"/>
          <w:sz w:val="24"/>
          <w:szCs w:val="24"/>
        </w:rPr>
        <w:t>1</w:t>
      </w:r>
      <w:bookmarkStart w:id="6" w:name="_GoBack"/>
      <w:bookmarkEnd w:id="6"/>
      <w:r w:rsidR="00CE5254">
        <w:rPr>
          <w:rFonts w:ascii="宋体" w:hAnsi="宋体" w:cs="宋体" w:hint="eastAsia"/>
          <w:b/>
          <w:color w:val="000000"/>
          <w:sz w:val="24"/>
          <w:szCs w:val="24"/>
        </w:rPr>
        <w:t>9</w:t>
      </w:r>
      <w:r>
        <w:rPr>
          <w:rFonts w:ascii="宋体" w:hAnsi="宋体" w:cs="宋体" w:hint="eastAsia"/>
          <w:b/>
          <w:color w:val="000000"/>
          <w:sz w:val="24"/>
          <w:szCs w:val="24"/>
        </w:rPr>
        <w:t>日</w:t>
      </w:r>
      <w:r>
        <w:rPr>
          <w:rFonts w:ascii="宋体" w:hAnsi="宋体" w:cs="宋体" w:hint="eastAsia"/>
          <w:b/>
          <w:color w:val="000000"/>
          <w:sz w:val="24"/>
          <w:szCs w:val="24"/>
        </w:rPr>
        <w:t xml:space="preserve"> </w:t>
      </w:r>
      <w:r>
        <w:rPr>
          <w:rFonts w:ascii="宋体" w:hAnsi="宋体" w:cs="宋体" w:hint="eastAsia"/>
          <w:b/>
          <w:color w:val="000000"/>
          <w:sz w:val="24"/>
          <w:szCs w:val="24"/>
        </w:rPr>
        <w:t>下午</w:t>
      </w:r>
      <w:r>
        <w:rPr>
          <w:rFonts w:ascii="宋体" w:hAnsi="宋体" w:cs="宋体" w:hint="eastAsia"/>
          <w:b/>
          <w:color w:val="000000"/>
          <w:sz w:val="24"/>
          <w:szCs w:val="24"/>
        </w:rPr>
        <w:t>14</w:t>
      </w:r>
      <w:r>
        <w:rPr>
          <w:rFonts w:ascii="宋体" w:hAnsi="宋体" w:cs="宋体" w:hint="eastAsia"/>
          <w:b/>
          <w:color w:val="000000"/>
          <w:sz w:val="24"/>
          <w:szCs w:val="24"/>
        </w:rPr>
        <w:t>：</w:t>
      </w:r>
      <w:r>
        <w:rPr>
          <w:rFonts w:ascii="宋体" w:hAnsi="宋体" w:cs="宋体" w:hint="eastAsia"/>
          <w:b/>
          <w:color w:val="000000"/>
          <w:sz w:val="24"/>
          <w:szCs w:val="24"/>
        </w:rPr>
        <w:t xml:space="preserve">30 </w:t>
      </w:r>
      <w:r>
        <w:rPr>
          <w:rFonts w:ascii="宋体" w:hAnsi="宋体" w:cs="宋体" w:hint="eastAsia"/>
          <w:b/>
          <w:color w:val="000000"/>
          <w:sz w:val="24"/>
          <w:szCs w:val="24"/>
        </w:rPr>
        <w:t>（北京时间）。</w:t>
      </w:r>
    </w:p>
    <w:p w:rsidR="00CC3CDD" w:rsidRDefault="0090394C">
      <w:pPr>
        <w:widowControl/>
        <w:spacing w:line="360" w:lineRule="auto"/>
        <w:ind w:firstLineChars="200" w:firstLine="480"/>
        <w:jc w:val="left"/>
        <w:rPr>
          <w:rFonts w:ascii="宋体" w:hAnsi="宋体" w:cs="宋体"/>
          <w:b/>
          <w:color w:val="000000"/>
          <w:sz w:val="24"/>
          <w:szCs w:val="24"/>
        </w:rPr>
      </w:pPr>
      <w:r>
        <w:rPr>
          <w:rFonts w:ascii="宋体" w:hAnsi="宋体" w:cs="宋体" w:hint="eastAsia"/>
          <w:color w:val="000000"/>
          <w:sz w:val="24"/>
          <w:szCs w:val="24"/>
        </w:rPr>
        <w:t>六、递交投标文件、开标地点</w:t>
      </w:r>
      <w:r>
        <w:rPr>
          <w:rFonts w:ascii="宋体" w:hAnsi="宋体" w:cs="宋体" w:hint="eastAsia"/>
          <w:b/>
          <w:color w:val="000000"/>
          <w:sz w:val="24"/>
          <w:szCs w:val="24"/>
        </w:rPr>
        <w:t>：南通市海门区卫健委</w:t>
      </w:r>
      <w:r>
        <w:rPr>
          <w:rFonts w:ascii="宋体" w:hAnsi="宋体" w:cs="宋体" w:hint="eastAsia"/>
          <w:b/>
          <w:color w:val="000000"/>
          <w:sz w:val="24"/>
          <w:szCs w:val="24"/>
        </w:rPr>
        <w:t>1212</w:t>
      </w:r>
      <w:r>
        <w:rPr>
          <w:rFonts w:ascii="宋体" w:hAnsi="宋体" w:cs="宋体" w:hint="eastAsia"/>
          <w:b/>
          <w:color w:val="000000"/>
          <w:sz w:val="24"/>
          <w:szCs w:val="24"/>
        </w:rPr>
        <w:t>室（南通市海门区张謇大道</w:t>
      </w:r>
      <w:r>
        <w:rPr>
          <w:rFonts w:ascii="宋体" w:hAnsi="宋体" w:cs="宋体" w:hint="eastAsia"/>
          <w:b/>
          <w:color w:val="000000"/>
          <w:sz w:val="24"/>
          <w:szCs w:val="24"/>
        </w:rPr>
        <w:t>889</w:t>
      </w:r>
      <w:r>
        <w:rPr>
          <w:rFonts w:ascii="宋体" w:hAnsi="宋体" w:cs="宋体" w:hint="eastAsia"/>
          <w:b/>
          <w:color w:val="000000"/>
          <w:sz w:val="24"/>
          <w:szCs w:val="24"/>
        </w:rPr>
        <w:t>号）。</w:t>
      </w:r>
    </w:p>
    <w:p w:rsidR="00CC3CDD" w:rsidRDefault="0090394C">
      <w:pPr>
        <w:widowControl/>
        <w:spacing w:line="360" w:lineRule="auto"/>
        <w:ind w:firstLineChars="200" w:firstLine="480"/>
        <w:jc w:val="left"/>
        <w:rPr>
          <w:rFonts w:ascii="宋体" w:hAnsi="宋体" w:cs="宋体"/>
          <w:sz w:val="24"/>
          <w:szCs w:val="24"/>
        </w:rPr>
      </w:pPr>
      <w:r>
        <w:rPr>
          <w:rFonts w:ascii="宋体" w:hAnsi="宋体" w:cs="宋体" w:hint="eastAsia"/>
          <w:sz w:val="24"/>
          <w:szCs w:val="24"/>
        </w:rPr>
        <w:t>七、联系方式：</w:t>
      </w:r>
    </w:p>
    <w:p w:rsidR="00CC3CDD" w:rsidRDefault="0090394C">
      <w:pPr>
        <w:pStyle w:val="a0"/>
        <w:ind w:firstLineChars="200" w:firstLine="480"/>
      </w:pPr>
      <w:r>
        <w:rPr>
          <w:rFonts w:ascii="宋体" w:hAnsi="宋体" w:cs="宋体" w:hint="eastAsia"/>
          <w:kern w:val="0"/>
          <w:sz w:val="24"/>
          <w:szCs w:val="24"/>
        </w:rPr>
        <w:t>采购单位联系人：王女士</w:t>
      </w:r>
      <w:r>
        <w:rPr>
          <w:rFonts w:ascii="宋体" w:hAnsi="宋体" w:cs="宋体" w:hint="eastAsia"/>
          <w:kern w:val="0"/>
          <w:sz w:val="24"/>
          <w:szCs w:val="24"/>
        </w:rPr>
        <w:t xml:space="preserve">    </w:t>
      </w:r>
      <w:r>
        <w:rPr>
          <w:rFonts w:ascii="宋体" w:hAnsi="宋体" w:cs="宋体" w:hint="eastAsia"/>
          <w:kern w:val="0"/>
          <w:sz w:val="24"/>
          <w:szCs w:val="24"/>
        </w:rPr>
        <w:t>联系电话：</w:t>
      </w:r>
      <w:r>
        <w:rPr>
          <w:rFonts w:ascii="宋体" w:hAnsi="宋体" w:cs="宋体" w:hint="eastAsia"/>
          <w:kern w:val="0"/>
          <w:sz w:val="24"/>
          <w:szCs w:val="24"/>
        </w:rPr>
        <w:t xml:space="preserve">13912896965     </w:t>
      </w:r>
    </w:p>
    <w:p w:rsidR="00CC3CDD" w:rsidRDefault="0090394C">
      <w:pPr>
        <w:widowControl/>
        <w:ind w:firstLineChars="200" w:firstLine="480"/>
        <w:jc w:val="left"/>
        <w:rPr>
          <w:rFonts w:ascii="宋体" w:hAnsi="宋体" w:cs="宋体"/>
          <w:kern w:val="0"/>
          <w:sz w:val="24"/>
          <w:szCs w:val="24"/>
        </w:rPr>
      </w:pPr>
      <w:r>
        <w:rPr>
          <w:rFonts w:ascii="宋体" w:hAnsi="宋体" w:cs="宋体"/>
          <w:kern w:val="0"/>
          <w:sz w:val="24"/>
          <w:szCs w:val="24"/>
        </w:rPr>
        <w:t>代理机构联系人：</w:t>
      </w:r>
      <w:r>
        <w:rPr>
          <w:rFonts w:ascii="宋体" w:hAnsi="宋体" w:cs="宋体" w:hint="eastAsia"/>
          <w:kern w:val="0"/>
          <w:sz w:val="24"/>
          <w:szCs w:val="24"/>
        </w:rPr>
        <w:t>陈女士</w:t>
      </w:r>
      <w:r>
        <w:rPr>
          <w:rFonts w:ascii="宋体" w:hAnsi="宋体" w:cs="宋体"/>
          <w:kern w:val="0"/>
          <w:sz w:val="24"/>
          <w:szCs w:val="24"/>
        </w:rPr>
        <w:t>  </w:t>
      </w:r>
      <w:r>
        <w:rPr>
          <w:rFonts w:ascii="宋体" w:hAnsi="宋体" w:cs="宋体"/>
          <w:kern w:val="0"/>
          <w:sz w:val="24"/>
          <w:szCs w:val="24"/>
        </w:rPr>
        <w:t>联系电话：</w:t>
      </w:r>
      <w:r>
        <w:rPr>
          <w:rFonts w:ascii="宋体" w:hAnsi="宋体" w:cs="宋体" w:hint="eastAsia"/>
          <w:kern w:val="0"/>
          <w:sz w:val="24"/>
          <w:szCs w:val="24"/>
        </w:rPr>
        <w:t>18795723361</w:t>
      </w:r>
      <w:r>
        <w:rPr>
          <w:rFonts w:ascii="宋体" w:hAnsi="宋体" w:cs="宋体"/>
          <w:kern w:val="0"/>
          <w:sz w:val="24"/>
          <w:szCs w:val="24"/>
        </w:rPr>
        <w:t> </w:t>
      </w:r>
    </w:p>
    <w:p w:rsidR="00CC3CDD" w:rsidRDefault="0090394C">
      <w:pPr>
        <w:widowControl/>
        <w:ind w:leftChars="228" w:left="479"/>
        <w:jc w:val="left"/>
        <w:rPr>
          <w:rFonts w:ascii="宋体" w:hAnsi="宋体" w:cs="宋体"/>
          <w:b/>
          <w:sz w:val="24"/>
          <w:szCs w:val="24"/>
        </w:rPr>
      </w:pPr>
      <w:r>
        <w:rPr>
          <w:rFonts w:ascii="宋体" w:hAnsi="宋体" w:cs="宋体" w:hint="eastAsia"/>
          <w:b/>
          <w:sz w:val="24"/>
          <w:szCs w:val="24"/>
        </w:rPr>
        <w:t>友情提醒：</w:t>
      </w:r>
    </w:p>
    <w:p w:rsidR="00CC3CDD" w:rsidRDefault="0090394C">
      <w:pPr>
        <w:snapToGrid w:val="0"/>
        <w:spacing w:line="360" w:lineRule="auto"/>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、请各供应商连续关注本网站可能发生的相关变化等信息。如没有及时获悉相关变化而引起的后果由供应商自负。</w:t>
      </w:r>
    </w:p>
    <w:p w:rsidR="00CC3CDD" w:rsidRDefault="0090394C">
      <w:pPr>
        <w:snapToGrid w:val="0"/>
        <w:spacing w:line="360" w:lineRule="auto"/>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、请各供应商认真阅读招标文件，</w:t>
      </w:r>
      <w:r>
        <w:rPr>
          <w:rFonts w:ascii="宋体" w:hAnsi="宋体" w:cs="宋体" w:hint="eastAsia"/>
          <w:b/>
          <w:sz w:val="24"/>
          <w:szCs w:val="24"/>
        </w:rPr>
        <w:t>严格遵守时间</w:t>
      </w:r>
      <w:r>
        <w:rPr>
          <w:rFonts w:ascii="宋体" w:hAnsi="宋体" w:cs="宋体" w:hint="eastAsia"/>
          <w:sz w:val="24"/>
          <w:szCs w:val="24"/>
        </w:rPr>
        <w:t>、资料提供等相关约定。</w:t>
      </w:r>
    </w:p>
    <w:p w:rsidR="00CC3CDD" w:rsidRDefault="0090394C">
      <w:pPr>
        <w:snapToGrid w:val="0"/>
        <w:spacing w:line="360" w:lineRule="auto"/>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w:t>
      </w:r>
      <w:r>
        <w:rPr>
          <w:rFonts w:ascii="宋体" w:hAnsi="宋体" w:cs="宋体" w:hint="eastAsia"/>
          <w:sz w:val="24"/>
          <w:szCs w:val="24"/>
          <w:lang w:val="zh-CN"/>
        </w:rPr>
        <w:t>请各</w:t>
      </w:r>
      <w:r>
        <w:rPr>
          <w:rFonts w:ascii="宋体" w:hAnsi="宋体" w:cs="宋体" w:hint="eastAsia"/>
          <w:sz w:val="24"/>
          <w:szCs w:val="24"/>
        </w:rPr>
        <w:t>供应商认真对照资格要求，如不符合要求，无意或故意参与报名、投标所产生的一切后果由供应商自行承担。</w:t>
      </w: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CC3CDD">
      <w:pPr>
        <w:jc w:val="center"/>
        <w:rPr>
          <w:rFonts w:ascii="宋体" w:hAnsi="宋体"/>
          <w:b/>
          <w:bCs/>
          <w:sz w:val="44"/>
        </w:rPr>
      </w:pPr>
    </w:p>
    <w:p w:rsidR="00CC3CDD" w:rsidRDefault="0090394C">
      <w:pPr>
        <w:jc w:val="center"/>
        <w:rPr>
          <w:rFonts w:ascii="仿宋_GB2312" w:eastAsia="仿宋_GB2312" w:hAnsi="宋体"/>
          <w:b/>
          <w:sz w:val="28"/>
          <w:szCs w:val="28"/>
        </w:rPr>
      </w:pPr>
      <w:r>
        <w:rPr>
          <w:rFonts w:ascii="宋体" w:hAnsi="宋体" w:hint="eastAsia"/>
          <w:b/>
          <w:bCs/>
          <w:sz w:val="44"/>
        </w:rPr>
        <w:t>第二部分</w:t>
      </w:r>
      <w:r>
        <w:rPr>
          <w:rFonts w:ascii="宋体" w:hAnsi="宋体" w:hint="eastAsia"/>
          <w:b/>
          <w:bCs/>
          <w:sz w:val="44"/>
        </w:rPr>
        <w:t xml:space="preserve">  </w:t>
      </w:r>
      <w:r>
        <w:rPr>
          <w:rFonts w:ascii="宋体" w:hAnsi="宋体" w:hint="eastAsia"/>
          <w:b/>
          <w:bCs/>
          <w:sz w:val="44"/>
        </w:rPr>
        <w:t>采购项目需求</w:t>
      </w:r>
    </w:p>
    <w:p w:rsidR="00CC3CDD" w:rsidRDefault="0090394C">
      <w:pPr>
        <w:spacing w:line="360" w:lineRule="auto"/>
        <w:jc w:val="center"/>
        <w:outlineLvl w:val="0"/>
        <w:rPr>
          <w:rFonts w:ascii="宋体" w:hAnsi="宋体"/>
          <w:b/>
          <w:sz w:val="30"/>
          <w:szCs w:val="30"/>
        </w:rPr>
      </w:pPr>
      <w:bookmarkStart w:id="7" w:name="_Toc52352447"/>
      <w:r>
        <w:rPr>
          <w:rFonts w:ascii="宋体" w:hAnsi="宋体" w:hint="eastAsia"/>
          <w:b/>
          <w:sz w:val="30"/>
          <w:szCs w:val="30"/>
        </w:rPr>
        <w:t>第一章</w:t>
      </w:r>
      <w:r>
        <w:rPr>
          <w:rFonts w:ascii="宋体" w:hAnsi="宋体" w:hint="eastAsia"/>
          <w:b/>
          <w:sz w:val="30"/>
          <w:szCs w:val="30"/>
        </w:rPr>
        <w:t xml:space="preserve"> </w:t>
      </w:r>
      <w:r>
        <w:rPr>
          <w:rFonts w:ascii="宋体" w:hAnsi="宋体" w:hint="eastAsia"/>
          <w:b/>
          <w:sz w:val="30"/>
          <w:szCs w:val="30"/>
        </w:rPr>
        <w:t>采购项目内容与技术需求</w:t>
      </w:r>
    </w:p>
    <w:p w:rsidR="00CC3CDD" w:rsidRDefault="0090394C">
      <w:pPr>
        <w:spacing w:line="336" w:lineRule="auto"/>
        <w:jc w:val="left"/>
        <w:outlineLvl w:val="0"/>
        <w:rPr>
          <w:rFonts w:ascii="宋体" w:hAnsi="宋体"/>
          <w:b/>
          <w:color w:val="000000"/>
          <w:szCs w:val="21"/>
        </w:rPr>
      </w:pPr>
      <w:r>
        <w:rPr>
          <w:rFonts w:ascii="宋体" w:hAnsi="宋体" w:hint="eastAsia"/>
          <w:b/>
          <w:color w:val="000000"/>
          <w:szCs w:val="21"/>
        </w:rPr>
        <w:t>一、项目概况：</w:t>
      </w:r>
    </w:p>
    <w:p w:rsidR="00CC3CDD" w:rsidRDefault="0090394C">
      <w:pPr>
        <w:spacing w:line="336" w:lineRule="auto"/>
        <w:ind w:firstLineChars="200" w:firstLine="480"/>
        <w:jc w:val="left"/>
        <w:outlineLvl w:val="0"/>
        <w:rPr>
          <w:rFonts w:ascii="宋体" w:hAnsi="宋体"/>
          <w:color w:val="000000"/>
          <w:szCs w:val="21"/>
        </w:rPr>
      </w:pPr>
      <w:r>
        <w:rPr>
          <w:rStyle w:val="NormalCharacter"/>
          <w:rFonts w:ascii="宋体" w:hAnsi="宋体" w:hint="eastAsia"/>
          <w:color w:val="000000"/>
          <w:sz w:val="24"/>
        </w:rPr>
        <w:t>南通市海门区三厂街道社区卫生服务中心，总建筑面积约</w:t>
      </w:r>
      <w:r>
        <w:rPr>
          <w:rStyle w:val="NormalCharacter"/>
          <w:rFonts w:ascii="宋体" w:hAnsi="宋体" w:hint="eastAsia"/>
          <w:color w:val="000000"/>
          <w:sz w:val="24"/>
        </w:rPr>
        <w:t>1800</w:t>
      </w:r>
      <w:r>
        <w:rPr>
          <w:rStyle w:val="NormalCharacter"/>
          <w:rFonts w:ascii="宋体" w:hAnsi="宋体" w:hint="eastAsia"/>
          <w:color w:val="000000"/>
          <w:sz w:val="24"/>
        </w:rPr>
        <w:t>㎡</w:t>
      </w:r>
      <w:r>
        <w:rPr>
          <w:rFonts w:ascii="宋体" w:hAnsi="宋体" w:hint="eastAsia"/>
          <w:color w:val="000000"/>
          <w:szCs w:val="21"/>
        </w:rPr>
        <w:t>。</w:t>
      </w:r>
    </w:p>
    <w:p w:rsidR="00CC3CDD" w:rsidRDefault="0090394C">
      <w:pPr>
        <w:spacing w:line="336" w:lineRule="auto"/>
        <w:rPr>
          <w:rFonts w:ascii="宋体" w:hAnsi="宋体"/>
          <w:b/>
          <w:color w:val="000000"/>
          <w:szCs w:val="21"/>
        </w:rPr>
      </w:pPr>
      <w:r>
        <w:rPr>
          <w:rFonts w:ascii="宋体" w:hAnsi="宋体" w:hint="eastAsia"/>
          <w:b/>
          <w:color w:val="000000"/>
          <w:szCs w:val="21"/>
        </w:rPr>
        <w:t>二、项目技术需求：</w:t>
      </w:r>
    </w:p>
    <w:p w:rsidR="00CC3CDD" w:rsidRDefault="0090394C">
      <w:pPr>
        <w:spacing w:line="336" w:lineRule="auto"/>
        <w:ind w:firstLineChars="200" w:firstLine="480"/>
        <w:rPr>
          <w:rFonts w:ascii="宋体" w:hAnsi="宋体"/>
          <w:b/>
          <w:color w:val="000000"/>
          <w:sz w:val="24"/>
          <w:szCs w:val="24"/>
        </w:rPr>
      </w:pPr>
      <w:r>
        <w:rPr>
          <w:rFonts w:ascii="宋体" w:hAnsi="宋体" w:hint="eastAsia"/>
          <w:color w:val="000000"/>
          <w:sz w:val="24"/>
          <w:szCs w:val="24"/>
        </w:rPr>
        <w:t>1</w:t>
      </w:r>
      <w:r>
        <w:rPr>
          <w:rFonts w:ascii="宋体" w:hAnsi="宋体" w:hint="eastAsia"/>
          <w:color w:val="000000"/>
          <w:sz w:val="24"/>
          <w:szCs w:val="24"/>
        </w:rPr>
        <w:t>、</w:t>
      </w:r>
      <w:r>
        <w:rPr>
          <w:rFonts w:ascii="宋体" w:hAnsi="宋体" w:hint="eastAsia"/>
          <w:b/>
          <w:color w:val="000000"/>
          <w:sz w:val="24"/>
          <w:szCs w:val="24"/>
        </w:rPr>
        <w:t>进行踏勘：</w:t>
      </w:r>
    </w:p>
    <w:p w:rsidR="00CC3CDD" w:rsidRDefault="0090394C">
      <w:pPr>
        <w:spacing w:line="336" w:lineRule="auto"/>
        <w:ind w:firstLineChars="200" w:firstLine="482"/>
        <w:rPr>
          <w:rFonts w:ascii="宋体" w:hAnsi="宋体"/>
          <w:b/>
          <w:color w:val="FF0000"/>
          <w:sz w:val="24"/>
          <w:szCs w:val="24"/>
        </w:rPr>
      </w:pPr>
      <w:r>
        <w:rPr>
          <w:rFonts w:ascii="宋体" w:hAnsi="宋体" w:hint="eastAsia"/>
          <w:b/>
          <w:color w:val="000000"/>
          <w:sz w:val="24"/>
          <w:szCs w:val="24"/>
        </w:rPr>
        <w:t>投标人应认真对现场环境进行踏勘，对项目现场情况和影响检测的因素以及困难条件进行周密的勘察和研究，作出自己的判断结论和估价。中标后和签订合同时及检测过程中，投标人（承包人）均不得以不了解现场情况为由，提出任何形式增加工程造价的要求。</w:t>
      </w:r>
    </w:p>
    <w:p w:rsidR="00CC3CDD" w:rsidRDefault="0090394C">
      <w:pPr>
        <w:spacing w:line="336" w:lineRule="auto"/>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、房屋安全鉴定内容及要求：</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1</w:t>
      </w:r>
      <w:r>
        <w:rPr>
          <w:rFonts w:ascii="宋体" w:hAnsi="宋体" w:cs="宋体" w:hint="eastAsia"/>
          <w:kern w:val="0"/>
          <w:sz w:val="24"/>
          <w:szCs w:val="24"/>
        </w:rPr>
        <w:t>）对该项目房屋现状进行结构验算和安全评估、鉴定评级、处理建议并出具符合国家及地方、行业标准</w:t>
      </w:r>
      <w:r>
        <w:rPr>
          <w:rFonts w:ascii="宋体" w:hAnsi="宋体" w:cs="宋体" w:hint="eastAsia"/>
          <w:b/>
          <w:bCs/>
          <w:kern w:val="0"/>
          <w:sz w:val="24"/>
          <w:szCs w:val="24"/>
        </w:rPr>
        <w:t>（</w:t>
      </w:r>
      <w:r>
        <w:rPr>
          <w:rFonts w:ascii="宋体" w:hAnsi="宋体" w:cs="宋体" w:hint="eastAsia"/>
          <w:b/>
          <w:bCs/>
          <w:kern w:val="0"/>
          <w:sz w:val="24"/>
          <w:szCs w:val="24"/>
        </w:rPr>
        <w:t>JGJ125-2016</w:t>
      </w:r>
      <w:r>
        <w:rPr>
          <w:rFonts w:ascii="宋体" w:hAnsi="宋体" w:cs="宋体" w:hint="eastAsia"/>
          <w:b/>
          <w:bCs/>
          <w:kern w:val="0"/>
          <w:sz w:val="24"/>
          <w:szCs w:val="24"/>
        </w:rPr>
        <w:t>《危险房屋鉴定标准》、</w:t>
      </w:r>
      <w:r>
        <w:rPr>
          <w:rFonts w:ascii="宋体" w:hAnsi="宋体" w:cs="宋体" w:hint="eastAsia"/>
          <w:b/>
          <w:bCs/>
          <w:kern w:val="0"/>
          <w:sz w:val="24"/>
          <w:szCs w:val="24"/>
        </w:rPr>
        <w:t>GB50023</w:t>
      </w:r>
      <w:r>
        <w:rPr>
          <w:rFonts w:ascii="宋体" w:hAnsi="宋体" w:cs="宋体" w:hint="eastAsia"/>
          <w:b/>
          <w:bCs/>
          <w:kern w:val="0"/>
          <w:sz w:val="24"/>
          <w:szCs w:val="24"/>
        </w:rPr>
        <w:t>《建筑抗震鉴定标准》等）</w:t>
      </w:r>
      <w:r>
        <w:rPr>
          <w:rFonts w:ascii="宋体" w:hAnsi="宋体" w:cs="宋体" w:hint="eastAsia"/>
          <w:kern w:val="0"/>
          <w:sz w:val="24"/>
          <w:szCs w:val="24"/>
        </w:rPr>
        <w:t>的鉴定报告；</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）中标方需配备足够的人员、工具，确保在招标方要求的时间</w:t>
      </w:r>
      <w:r>
        <w:rPr>
          <w:rFonts w:ascii="宋体" w:hAnsi="宋体" w:cs="宋体" w:hint="eastAsia"/>
          <w:kern w:val="0"/>
          <w:sz w:val="24"/>
          <w:szCs w:val="24"/>
        </w:rPr>
        <w:t>内完成鉴定工作；</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3</w:t>
      </w:r>
      <w:r>
        <w:rPr>
          <w:rFonts w:ascii="宋体" w:hAnsi="宋体" w:cs="宋体" w:hint="eastAsia"/>
          <w:kern w:val="0"/>
          <w:sz w:val="24"/>
          <w:szCs w:val="24"/>
        </w:rPr>
        <w:t>）鉴定现场必须保障足够的安全防范措施，符合安全作业要求，保障检测人员及设备的安全，对工作中的安全负全责；</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）严格按照国家规范、标准进行鉴定，对鉴定结果及所出具的检测鉴定报告的公正性、科学性、规范性、准确性、可靠性负责；</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5</w:t>
      </w:r>
      <w:r>
        <w:rPr>
          <w:rFonts w:ascii="宋体" w:hAnsi="宋体" w:cs="宋体" w:hint="eastAsia"/>
          <w:kern w:val="0"/>
          <w:sz w:val="24"/>
          <w:szCs w:val="24"/>
        </w:rPr>
        <w:t>）协助招标人对技术数据进行保密，对鉴定结果不对外公开；</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6</w:t>
      </w:r>
      <w:r>
        <w:rPr>
          <w:rFonts w:ascii="宋体" w:hAnsi="宋体" w:cs="宋体" w:hint="eastAsia"/>
          <w:kern w:val="0"/>
          <w:sz w:val="24"/>
          <w:szCs w:val="24"/>
        </w:rPr>
        <w:t>）提供所有鉴定服务及鉴定数据，保证数据的准确性和完整性，并对提供数据承担技术责任；</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7</w:t>
      </w:r>
      <w:r>
        <w:rPr>
          <w:rFonts w:ascii="宋体" w:hAnsi="宋体" w:cs="宋体" w:hint="eastAsia"/>
          <w:kern w:val="0"/>
          <w:sz w:val="24"/>
          <w:szCs w:val="24"/>
        </w:rPr>
        <w:t>）测绘各建筑的平面布置图，了解各建筑各部分的使用功能，并对组成建筑的各构件间的连接情况进行全面鉴定；</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lastRenderedPageBreak/>
        <w:t>（</w:t>
      </w:r>
      <w:r>
        <w:rPr>
          <w:rFonts w:ascii="宋体" w:hAnsi="宋体" w:cs="宋体"/>
          <w:kern w:val="0"/>
          <w:sz w:val="24"/>
          <w:szCs w:val="24"/>
        </w:rPr>
        <w:t>8</w:t>
      </w:r>
      <w:r>
        <w:rPr>
          <w:rFonts w:ascii="宋体" w:hAnsi="宋体" w:cs="宋体" w:hint="eastAsia"/>
          <w:kern w:val="0"/>
          <w:sz w:val="24"/>
          <w:szCs w:val="24"/>
        </w:rPr>
        <w:t>）对各建筑地基基础有无异常情况进行检查并分析；</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9</w:t>
      </w:r>
      <w:r>
        <w:rPr>
          <w:rFonts w:ascii="宋体" w:hAnsi="宋体" w:cs="宋体" w:hint="eastAsia"/>
          <w:kern w:val="0"/>
          <w:sz w:val="24"/>
          <w:szCs w:val="24"/>
        </w:rPr>
        <w:t>）调查各建筑的历史情况，包括施工、维修、加固、改造、用途变更、使用条件改变以及受灾害等情况；</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10</w:t>
      </w:r>
      <w:r>
        <w:rPr>
          <w:rFonts w:ascii="宋体" w:hAnsi="宋体" w:cs="宋体" w:hint="eastAsia"/>
          <w:kern w:val="0"/>
          <w:sz w:val="24"/>
          <w:szCs w:val="24"/>
        </w:rPr>
        <w:t>）对各建筑的外观质量进行检查，并对屋面及墙面的渗漏情况进行详细检查；</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w:t>
      </w:r>
      <w:r>
        <w:rPr>
          <w:rFonts w:ascii="宋体" w:hAnsi="宋体" w:cs="宋体"/>
          <w:kern w:val="0"/>
          <w:sz w:val="24"/>
          <w:szCs w:val="24"/>
        </w:rPr>
        <w:t>11</w:t>
      </w:r>
      <w:r>
        <w:rPr>
          <w:rFonts w:ascii="宋体" w:hAnsi="宋体" w:cs="宋体" w:hint="eastAsia"/>
          <w:kern w:val="0"/>
          <w:sz w:val="24"/>
          <w:szCs w:val="24"/>
        </w:rPr>
        <w:t>）对组成各建筑的各部分的材料及尺寸进行检测；</w:t>
      </w:r>
    </w:p>
    <w:p w:rsidR="00CC3CDD" w:rsidRDefault="0090394C">
      <w:pPr>
        <w:spacing w:line="336" w:lineRule="auto"/>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12</w:t>
      </w:r>
      <w:r>
        <w:rPr>
          <w:rFonts w:ascii="宋体" w:hAnsi="宋体" w:cs="宋体" w:hint="eastAsia"/>
          <w:kern w:val="0"/>
          <w:sz w:val="24"/>
          <w:szCs w:val="24"/>
        </w:rPr>
        <w:t>）对各建筑内所有混凝土构件和砌体构件的的变形、裂缝、损伤情况进行检测，并分析。</w:t>
      </w:r>
    </w:p>
    <w:p w:rsidR="00CC3CDD" w:rsidRDefault="0090394C">
      <w:pPr>
        <w:spacing w:line="336" w:lineRule="auto"/>
        <w:ind w:firstLineChars="200" w:firstLine="480"/>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、其他相关要求：</w:t>
      </w:r>
    </w:p>
    <w:p w:rsidR="00CC3CDD" w:rsidRDefault="0090394C">
      <w:pPr>
        <w:spacing w:line="336" w:lineRule="auto"/>
        <w:ind w:firstLineChars="200" w:firstLine="480"/>
        <w:rPr>
          <w:rFonts w:ascii="宋体" w:cs="宋体"/>
          <w:kern w:val="0"/>
          <w:sz w:val="24"/>
          <w:szCs w:val="24"/>
        </w:rPr>
      </w:pPr>
      <w:r>
        <w:rPr>
          <w:rFonts w:ascii="宋体" w:hAnsi="宋体" w:cs="宋体" w:hint="eastAsia"/>
          <w:kern w:val="0"/>
          <w:sz w:val="24"/>
          <w:szCs w:val="24"/>
        </w:rPr>
        <w:t>本项目实施过程中，中标单位必须采取各项安全措施保证安全，本项目实施过程中的一切安全责任均由中标供应商承担。</w:t>
      </w:r>
    </w:p>
    <w:p w:rsidR="00CC3CDD" w:rsidRDefault="0090394C">
      <w:pPr>
        <w:spacing w:line="336" w:lineRule="auto"/>
        <w:jc w:val="center"/>
        <w:outlineLvl w:val="0"/>
        <w:rPr>
          <w:rFonts w:ascii="宋体" w:hAnsi="宋体"/>
          <w:b/>
          <w:sz w:val="30"/>
          <w:szCs w:val="30"/>
        </w:rPr>
      </w:pPr>
      <w:r>
        <w:rPr>
          <w:rFonts w:ascii="宋体" w:hAnsi="宋体" w:hint="eastAsia"/>
          <w:b/>
          <w:sz w:val="30"/>
          <w:szCs w:val="30"/>
        </w:rPr>
        <w:t>第二章</w:t>
      </w:r>
      <w:r>
        <w:rPr>
          <w:rFonts w:ascii="宋体" w:hAnsi="宋体" w:hint="eastAsia"/>
          <w:b/>
          <w:sz w:val="30"/>
          <w:szCs w:val="30"/>
        </w:rPr>
        <w:t xml:space="preserve"> </w:t>
      </w:r>
      <w:r>
        <w:rPr>
          <w:rFonts w:ascii="宋体" w:hAnsi="宋体" w:hint="eastAsia"/>
          <w:b/>
          <w:sz w:val="30"/>
          <w:szCs w:val="30"/>
        </w:rPr>
        <w:t>采购项目商务要求</w:t>
      </w:r>
    </w:p>
    <w:p w:rsidR="00CC3CDD" w:rsidRDefault="0090394C">
      <w:pPr>
        <w:spacing w:line="336" w:lineRule="auto"/>
        <w:rPr>
          <w:rFonts w:ascii="宋体" w:hAnsi="宋体"/>
          <w:b/>
          <w:color w:val="000000"/>
          <w:sz w:val="24"/>
          <w:szCs w:val="24"/>
        </w:rPr>
      </w:pPr>
      <w:r>
        <w:rPr>
          <w:rFonts w:ascii="宋体" w:hAnsi="宋体" w:hint="eastAsia"/>
          <w:b/>
          <w:color w:val="000000"/>
          <w:sz w:val="24"/>
          <w:szCs w:val="24"/>
        </w:rPr>
        <w:t>一、服务时间、地点：</w:t>
      </w:r>
    </w:p>
    <w:p w:rsidR="00CC3CDD" w:rsidRDefault="0090394C">
      <w:pPr>
        <w:spacing w:line="336" w:lineRule="auto"/>
        <w:ind w:firstLineChars="100" w:firstLine="240"/>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、服务时间：合同签订后</w:t>
      </w:r>
      <w:r>
        <w:rPr>
          <w:rFonts w:ascii="宋体" w:hAnsi="宋体" w:hint="eastAsia"/>
          <w:color w:val="000000"/>
          <w:sz w:val="24"/>
          <w:szCs w:val="24"/>
        </w:rPr>
        <w:t>20</w:t>
      </w:r>
      <w:r>
        <w:rPr>
          <w:rFonts w:ascii="宋体" w:hAnsi="宋体" w:hint="eastAsia"/>
          <w:color w:val="000000"/>
          <w:sz w:val="24"/>
          <w:szCs w:val="24"/>
        </w:rPr>
        <w:t>日历天。</w:t>
      </w:r>
    </w:p>
    <w:p w:rsidR="00CC3CDD" w:rsidRDefault="0090394C">
      <w:pPr>
        <w:spacing w:line="336" w:lineRule="auto"/>
        <w:ind w:firstLineChars="100" w:firstLine="240"/>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、服务地点：采购单位指定地点。</w:t>
      </w:r>
    </w:p>
    <w:p w:rsidR="00CC3CDD" w:rsidRDefault="0090394C">
      <w:pPr>
        <w:spacing w:line="336" w:lineRule="auto"/>
        <w:rPr>
          <w:rFonts w:ascii="宋体" w:hAnsi="宋体"/>
          <w:b/>
          <w:color w:val="000000"/>
          <w:sz w:val="24"/>
          <w:szCs w:val="24"/>
        </w:rPr>
      </w:pPr>
      <w:r>
        <w:rPr>
          <w:rFonts w:ascii="宋体" w:hAnsi="宋体" w:hint="eastAsia"/>
          <w:b/>
          <w:color w:val="000000"/>
          <w:sz w:val="24"/>
          <w:szCs w:val="24"/>
        </w:rPr>
        <w:t>二、质量要求：</w:t>
      </w:r>
    </w:p>
    <w:p w:rsidR="00CC3CDD" w:rsidRDefault="0090394C">
      <w:pPr>
        <w:spacing w:line="336" w:lineRule="auto"/>
        <w:ind w:firstLineChars="200" w:firstLine="480"/>
        <w:rPr>
          <w:rFonts w:ascii="宋体" w:hAnsi="宋体"/>
          <w:color w:val="000000"/>
          <w:sz w:val="24"/>
          <w:szCs w:val="24"/>
        </w:rPr>
      </w:pPr>
      <w:r>
        <w:rPr>
          <w:rFonts w:ascii="宋体" w:hAnsi="宋体" w:hint="eastAsia"/>
          <w:color w:val="000000"/>
          <w:sz w:val="24"/>
          <w:szCs w:val="24"/>
        </w:rPr>
        <w:t>合格，即提交的成果文件应满足招标文件、国家现行规范的相关要求且检测单位出具的报告需经职能监督部门认可。</w:t>
      </w:r>
    </w:p>
    <w:p w:rsidR="00CC3CDD" w:rsidRDefault="0090394C">
      <w:pPr>
        <w:spacing w:line="336" w:lineRule="auto"/>
        <w:rPr>
          <w:rFonts w:ascii="宋体" w:hAnsi="宋体"/>
          <w:b/>
          <w:color w:val="000000"/>
          <w:sz w:val="24"/>
          <w:szCs w:val="24"/>
        </w:rPr>
      </w:pPr>
      <w:r>
        <w:rPr>
          <w:rFonts w:ascii="宋体" w:hAnsi="宋体" w:hint="eastAsia"/>
          <w:b/>
          <w:color w:val="000000"/>
          <w:sz w:val="24"/>
          <w:szCs w:val="24"/>
        </w:rPr>
        <w:t>三、付款方式：</w:t>
      </w:r>
    </w:p>
    <w:p w:rsidR="00CC3CDD" w:rsidRDefault="0090394C">
      <w:pPr>
        <w:spacing w:line="336" w:lineRule="auto"/>
        <w:ind w:firstLineChars="200" w:firstLine="480"/>
        <w:rPr>
          <w:rFonts w:ascii="宋体" w:hAnsi="宋体"/>
          <w:color w:val="000000"/>
          <w:sz w:val="24"/>
          <w:szCs w:val="24"/>
        </w:rPr>
      </w:pPr>
      <w:r>
        <w:rPr>
          <w:rFonts w:ascii="宋体" w:hAnsi="宋体" w:hint="eastAsia"/>
          <w:color w:val="000000"/>
          <w:sz w:val="24"/>
          <w:szCs w:val="24"/>
        </w:rPr>
        <w:t>合同签订后，不设预付款及项目进度款，受托方完成委托方的全部服务任务后，委托方根据实际鉴定面积（提供鉴定报告）结算费用，排查而未提供鉴定报告的不予支付费用，待提交完整的检测报告并验收合格后一个月内付清。（以上付款均不计利息）。</w:t>
      </w:r>
    </w:p>
    <w:p w:rsidR="00CC3CDD" w:rsidRDefault="0090394C">
      <w:pPr>
        <w:spacing w:line="336" w:lineRule="auto"/>
        <w:ind w:firstLineChars="200" w:firstLine="480"/>
        <w:rPr>
          <w:rFonts w:ascii="宋体" w:hAnsi="宋体"/>
          <w:color w:val="000000"/>
          <w:sz w:val="24"/>
          <w:szCs w:val="24"/>
        </w:rPr>
      </w:pPr>
      <w:r>
        <w:rPr>
          <w:rFonts w:ascii="宋体" w:hAnsi="宋体" w:hint="eastAsia"/>
          <w:color w:val="000000"/>
          <w:sz w:val="24"/>
          <w:szCs w:val="24"/>
        </w:rPr>
        <w:t>结算后乙方需先行开具合法增值税发票交甲方财务入账为付款条件。</w:t>
      </w:r>
    </w:p>
    <w:p w:rsidR="00CC3CDD" w:rsidRDefault="0090394C">
      <w:pPr>
        <w:spacing w:line="336" w:lineRule="auto"/>
        <w:jc w:val="left"/>
        <w:outlineLvl w:val="0"/>
        <w:rPr>
          <w:rFonts w:ascii="宋体" w:hAnsi="宋体"/>
          <w:b/>
          <w:color w:val="000000"/>
          <w:sz w:val="24"/>
          <w:szCs w:val="24"/>
        </w:rPr>
      </w:pPr>
      <w:r>
        <w:rPr>
          <w:rFonts w:ascii="宋体" w:hAnsi="宋体" w:hint="eastAsia"/>
          <w:b/>
          <w:color w:val="000000"/>
          <w:sz w:val="24"/>
          <w:szCs w:val="24"/>
        </w:rPr>
        <w:t>四、其它相关说明：</w:t>
      </w:r>
    </w:p>
    <w:p w:rsidR="00CC3CDD" w:rsidRDefault="0090394C">
      <w:pPr>
        <w:spacing w:line="400" w:lineRule="exact"/>
        <w:ind w:firstLineChars="200" w:firstLine="480"/>
        <w:rPr>
          <w:rFonts w:ascii="宋体" w:hAnsi="宋体"/>
          <w:color w:val="000000"/>
          <w:sz w:val="24"/>
          <w:szCs w:val="24"/>
        </w:rPr>
      </w:pPr>
      <w:r>
        <w:rPr>
          <w:rFonts w:ascii="宋体" w:hAnsi="宋体" w:hint="eastAsia"/>
          <w:color w:val="000000"/>
          <w:sz w:val="24"/>
          <w:szCs w:val="24"/>
        </w:rPr>
        <w:t>1</w:t>
      </w:r>
      <w:r>
        <w:rPr>
          <w:rFonts w:ascii="宋体" w:hAnsi="宋体" w:hint="eastAsia"/>
          <w:color w:val="000000"/>
          <w:sz w:val="24"/>
          <w:szCs w:val="24"/>
        </w:rPr>
        <w:t>、中标公示结束后，中标单位与采购人签订合同。</w:t>
      </w:r>
    </w:p>
    <w:p w:rsidR="00CC3CDD" w:rsidRDefault="0090394C">
      <w:pPr>
        <w:spacing w:line="400" w:lineRule="exact"/>
        <w:ind w:firstLineChars="200" w:firstLine="480"/>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、无论投标结果如何，投标人自行承担与投标相应有关的全部费用。</w:t>
      </w:r>
    </w:p>
    <w:p w:rsidR="00CC3CDD" w:rsidRDefault="0090394C">
      <w:pPr>
        <w:pStyle w:val="a0"/>
        <w:spacing w:line="400" w:lineRule="exact"/>
        <w:ind w:firstLineChars="200" w:firstLine="480"/>
        <w:rPr>
          <w:rFonts w:ascii="宋体" w:hAnsi="宋体"/>
          <w:color w:val="000000"/>
          <w:sz w:val="24"/>
          <w:szCs w:val="24"/>
        </w:rPr>
      </w:pPr>
      <w:r>
        <w:rPr>
          <w:rFonts w:ascii="宋体" w:hAnsi="宋体" w:hint="eastAsia"/>
          <w:color w:val="000000"/>
          <w:sz w:val="24"/>
          <w:szCs w:val="24"/>
        </w:rPr>
        <w:lastRenderedPageBreak/>
        <w:t>3</w:t>
      </w:r>
      <w:r>
        <w:rPr>
          <w:rFonts w:ascii="宋体" w:hAnsi="宋体" w:hint="eastAsia"/>
          <w:color w:val="000000"/>
          <w:sz w:val="24"/>
          <w:szCs w:val="24"/>
        </w:rPr>
        <w:t>、中标供应商在领取中标通知书前须缴纳履约保证金，并按中标通知书规定时间与采购单位签订合同。</w:t>
      </w:r>
    </w:p>
    <w:p w:rsidR="00CC3CDD" w:rsidRDefault="0090394C">
      <w:pPr>
        <w:spacing w:line="400" w:lineRule="exact"/>
        <w:ind w:firstLineChars="200" w:firstLine="480"/>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、招标文件工本费每套售价</w:t>
      </w:r>
      <w:r>
        <w:rPr>
          <w:rFonts w:ascii="宋体" w:hAnsi="宋体" w:hint="eastAsia"/>
          <w:color w:val="000000"/>
          <w:sz w:val="24"/>
          <w:szCs w:val="24"/>
        </w:rPr>
        <w:t xml:space="preserve">300 </w:t>
      </w:r>
      <w:r>
        <w:rPr>
          <w:rFonts w:ascii="宋体" w:hAnsi="宋体" w:hint="eastAsia"/>
          <w:color w:val="000000"/>
          <w:sz w:val="24"/>
          <w:szCs w:val="24"/>
        </w:rPr>
        <w:t>元现金</w:t>
      </w:r>
      <w:r>
        <w:rPr>
          <w:rFonts w:ascii="宋体" w:hAnsi="宋体" w:hint="eastAsia"/>
          <w:color w:val="000000"/>
          <w:sz w:val="24"/>
          <w:szCs w:val="24"/>
        </w:rPr>
        <w:t>,</w:t>
      </w:r>
      <w:r>
        <w:rPr>
          <w:rFonts w:ascii="宋体" w:hAnsi="宋体" w:hint="eastAsia"/>
          <w:color w:val="000000"/>
          <w:sz w:val="24"/>
          <w:szCs w:val="24"/>
        </w:rPr>
        <w:t>开标现场收取，售后不退。</w:t>
      </w:r>
    </w:p>
    <w:p w:rsidR="00CC3CDD" w:rsidRDefault="0090394C">
      <w:pPr>
        <w:spacing w:line="360" w:lineRule="auto"/>
        <w:jc w:val="center"/>
        <w:rPr>
          <w:rFonts w:ascii="宋体" w:hAnsi="宋体"/>
          <w:b/>
          <w:sz w:val="44"/>
          <w:szCs w:val="44"/>
        </w:rPr>
      </w:pPr>
      <w:r>
        <w:rPr>
          <w:rFonts w:ascii="宋体" w:hAnsi="宋体" w:hint="eastAsia"/>
          <w:b/>
          <w:bCs/>
          <w:sz w:val="44"/>
          <w:szCs w:val="44"/>
        </w:rPr>
        <w:t>第三部分</w:t>
      </w:r>
      <w:r>
        <w:rPr>
          <w:rFonts w:ascii="宋体" w:hAnsi="宋体" w:hint="eastAsia"/>
          <w:b/>
          <w:bCs/>
          <w:sz w:val="44"/>
          <w:szCs w:val="44"/>
        </w:rPr>
        <w:t xml:space="preserve">   </w:t>
      </w:r>
      <w:r>
        <w:rPr>
          <w:rFonts w:ascii="宋体" w:hAnsi="宋体" w:hint="eastAsia"/>
          <w:b/>
          <w:bCs/>
          <w:sz w:val="44"/>
          <w:szCs w:val="44"/>
        </w:rPr>
        <w:t>投标人须知</w:t>
      </w:r>
      <w:bookmarkEnd w:id="7"/>
    </w:p>
    <w:p w:rsidR="00CC3CDD" w:rsidRDefault="0090394C">
      <w:pPr>
        <w:pStyle w:val="2"/>
        <w:rPr>
          <w:rFonts w:ascii="宋体" w:eastAsia="宋体" w:hAnsi="宋体"/>
        </w:rPr>
      </w:pPr>
      <w:bookmarkStart w:id="8" w:name="_Toc458262606"/>
      <w:bookmarkStart w:id="9" w:name="_Toc454701373"/>
      <w:bookmarkStart w:id="10" w:name="_Toc469579840"/>
      <w:bookmarkStart w:id="11" w:name="_Toc52352451"/>
      <w:bookmarkStart w:id="12" w:name="_Toc5578665"/>
      <w:bookmarkStart w:id="13" w:name="_Toc5575602"/>
      <w:bookmarkStart w:id="14" w:name="_Toc20564609"/>
      <w:bookmarkStart w:id="15" w:name="_Toc20564521"/>
      <w:bookmarkStart w:id="16" w:name="_Toc20144975"/>
      <w:bookmarkStart w:id="17" w:name="_Toc20571355"/>
      <w:r>
        <w:rPr>
          <w:rFonts w:ascii="宋体" w:eastAsia="宋体" w:hAnsi="宋体" w:hint="eastAsia"/>
        </w:rPr>
        <w:t>一、招标采购文件说明</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1</w:t>
      </w:r>
      <w:r>
        <w:rPr>
          <w:rFonts w:ascii="宋体" w:hAnsi="宋体" w:hint="eastAsia"/>
          <w:sz w:val="24"/>
          <w:szCs w:val="24"/>
          <w:lang w:val="en-GB"/>
        </w:rPr>
        <w:t>、</w:t>
      </w:r>
      <w:r>
        <w:rPr>
          <w:rFonts w:ascii="宋体" w:hAnsi="宋体" w:hint="eastAsia"/>
          <w:sz w:val="24"/>
          <w:szCs w:val="24"/>
          <w:lang w:val="en-GB"/>
        </w:rPr>
        <w:t xml:space="preserve"> </w:t>
      </w:r>
      <w:r>
        <w:rPr>
          <w:rFonts w:ascii="宋体" w:hAnsi="宋体" w:hint="eastAsia"/>
          <w:sz w:val="24"/>
          <w:szCs w:val="24"/>
          <w:lang w:val="en-GB"/>
        </w:rPr>
        <w:t>招标采购文件由招标方负责解释。</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2</w:t>
      </w:r>
      <w:r>
        <w:rPr>
          <w:rFonts w:ascii="宋体" w:hAnsi="宋体" w:hint="eastAsia"/>
          <w:sz w:val="24"/>
          <w:szCs w:val="24"/>
          <w:lang w:val="en-GB"/>
        </w:rPr>
        <w:t>、</w:t>
      </w:r>
      <w:r>
        <w:rPr>
          <w:rFonts w:ascii="宋体" w:hAnsi="宋体" w:hint="eastAsia"/>
          <w:sz w:val="24"/>
          <w:szCs w:val="24"/>
          <w:lang w:val="en-GB"/>
        </w:rPr>
        <w:t xml:space="preserve"> </w:t>
      </w:r>
      <w:r>
        <w:rPr>
          <w:rFonts w:ascii="宋体" w:hAnsi="宋体" w:hint="eastAsia"/>
          <w:sz w:val="24"/>
          <w:szCs w:val="24"/>
          <w:lang w:val="en-GB"/>
        </w:rPr>
        <w:t>招标采购文件由下述部分组成：</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第一部分</w:t>
      </w:r>
      <w:r>
        <w:rPr>
          <w:rFonts w:ascii="宋体" w:hAnsi="宋体" w:hint="eastAsia"/>
          <w:sz w:val="24"/>
          <w:szCs w:val="24"/>
          <w:lang w:val="en-GB"/>
        </w:rPr>
        <w:t xml:space="preserve">   </w:t>
      </w:r>
      <w:r>
        <w:rPr>
          <w:rFonts w:ascii="宋体" w:hAnsi="宋体" w:hint="eastAsia"/>
          <w:sz w:val="24"/>
          <w:szCs w:val="24"/>
          <w:lang w:val="en-GB"/>
        </w:rPr>
        <w:t>招标公告</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第二部分</w:t>
      </w:r>
      <w:r>
        <w:rPr>
          <w:rFonts w:ascii="宋体" w:hAnsi="宋体" w:hint="eastAsia"/>
          <w:sz w:val="24"/>
          <w:szCs w:val="24"/>
          <w:lang w:val="en-GB"/>
        </w:rPr>
        <w:t xml:space="preserve"> </w:t>
      </w:r>
      <w:r>
        <w:rPr>
          <w:rFonts w:ascii="宋体" w:hAnsi="宋体" w:hint="eastAsia"/>
          <w:sz w:val="24"/>
          <w:szCs w:val="24"/>
          <w:lang w:val="en-GB"/>
        </w:rPr>
        <w:t xml:space="preserve">  </w:t>
      </w:r>
      <w:r>
        <w:rPr>
          <w:rFonts w:ascii="宋体" w:hAnsi="宋体" w:hint="eastAsia"/>
          <w:sz w:val="24"/>
          <w:szCs w:val="24"/>
          <w:lang w:val="en-GB"/>
        </w:rPr>
        <w:t>采购项目需求</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第三部分</w:t>
      </w:r>
      <w:r>
        <w:rPr>
          <w:rFonts w:ascii="宋体" w:hAnsi="宋体" w:hint="eastAsia"/>
          <w:sz w:val="24"/>
          <w:szCs w:val="24"/>
          <w:lang w:val="en-GB"/>
        </w:rPr>
        <w:t xml:space="preserve">   </w:t>
      </w:r>
      <w:r>
        <w:rPr>
          <w:rFonts w:ascii="宋体" w:hAnsi="宋体" w:hint="eastAsia"/>
          <w:sz w:val="24"/>
          <w:szCs w:val="24"/>
          <w:lang w:val="en-GB"/>
        </w:rPr>
        <w:t>投标人须知</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第四部分</w:t>
      </w:r>
      <w:r>
        <w:rPr>
          <w:rFonts w:ascii="宋体" w:hAnsi="宋体" w:hint="eastAsia"/>
          <w:sz w:val="24"/>
          <w:szCs w:val="24"/>
          <w:lang w:val="en-GB"/>
        </w:rPr>
        <w:t xml:space="preserve">   </w:t>
      </w:r>
      <w:r>
        <w:rPr>
          <w:rFonts w:ascii="宋体" w:hAnsi="宋体" w:hint="eastAsia"/>
          <w:sz w:val="24"/>
          <w:szCs w:val="24"/>
          <w:lang w:val="en-GB"/>
        </w:rPr>
        <w:t>开评标</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第五部分合同相关要求</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第六部分</w:t>
      </w:r>
      <w:r>
        <w:rPr>
          <w:rFonts w:ascii="宋体" w:hAnsi="宋体" w:hint="eastAsia"/>
          <w:sz w:val="24"/>
          <w:szCs w:val="24"/>
          <w:lang w:val="en-GB"/>
        </w:rPr>
        <w:t xml:space="preserve">   </w:t>
      </w:r>
      <w:r>
        <w:rPr>
          <w:rFonts w:ascii="宋体" w:hAnsi="宋体" w:hint="eastAsia"/>
          <w:sz w:val="24"/>
          <w:szCs w:val="24"/>
          <w:lang w:val="en-GB"/>
        </w:rPr>
        <w:t>投标文件格式</w:t>
      </w:r>
      <w:r>
        <w:rPr>
          <w:rFonts w:ascii="宋体" w:hAnsi="宋体" w:hint="eastAsia"/>
          <w:sz w:val="24"/>
          <w:szCs w:val="24"/>
          <w:lang w:val="en-GB"/>
        </w:rPr>
        <w:t xml:space="preserve">   </w:t>
      </w:r>
    </w:p>
    <w:p w:rsidR="00CC3CDD" w:rsidRDefault="0090394C">
      <w:pPr>
        <w:pStyle w:val="2"/>
        <w:rPr>
          <w:rFonts w:ascii="宋体" w:eastAsia="宋体" w:hAnsi="宋体"/>
        </w:rPr>
      </w:pPr>
      <w:r>
        <w:rPr>
          <w:rFonts w:ascii="宋体" w:eastAsia="宋体" w:hAnsi="宋体" w:hint="eastAsia"/>
        </w:rPr>
        <w:t>二、招标采购文件的澄清</w:t>
      </w:r>
      <w:bookmarkEnd w:id="8"/>
      <w:bookmarkEnd w:id="9"/>
      <w:bookmarkEnd w:id="10"/>
      <w:r>
        <w:rPr>
          <w:rFonts w:ascii="宋体" w:eastAsia="宋体" w:hAnsi="宋体" w:hint="eastAsia"/>
        </w:rPr>
        <w:t>和修改</w:t>
      </w:r>
      <w:bookmarkEnd w:id="11"/>
      <w:bookmarkEnd w:id="12"/>
      <w:bookmarkEnd w:id="13"/>
      <w:bookmarkEnd w:id="14"/>
      <w:bookmarkEnd w:id="15"/>
      <w:bookmarkEnd w:id="16"/>
      <w:bookmarkEnd w:id="17"/>
    </w:p>
    <w:p w:rsidR="00CC3CDD" w:rsidRDefault="0090394C">
      <w:pPr>
        <w:spacing w:line="360" w:lineRule="auto"/>
        <w:ind w:firstLineChars="200" w:firstLine="480"/>
        <w:rPr>
          <w:rFonts w:ascii="宋体" w:hAnsi="宋体"/>
          <w:color w:val="000000"/>
          <w:sz w:val="24"/>
          <w:szCs w:val="24"/>
        </w:rPr>
      </w:pPr>
      <w:bookmarkStart w:id="18" w:name="_Toc52352452"/>
      <w:r>
        <w:rPr>
          <w:rFonts w:ascii="宋体" w:hAnsi="宋体" w:hint="eastAsia"/>
          <w:color w:val="000000"/>
          <w:sz w:val="24"/>
          <w:szCs w:val="24"/>
        </w:rPr>
        <w:t>1</w:t>
      </w:r>
      <w:r>
        <w:rPr>
          <w:rFonts w:ascii="宋体" w:hAnsi="宋体" w:hint="eastAsia"/>
          <w:color w:val="000000"/>
          <w:sz w:val="24"/>
          <w:szCs w:val="24"/>
        </w:rPr>
        <w:t>、供应商领取招标文件后，应仔细检查招标文件的所有内容，如对本次招标文件存在疑问，请将书面询问文件在本项目投标截止时间</w:t>
      </w:r>
      <w:r>
        <w:rPr>
          <w:rFonts w:ascii="宋体" w:hAnsi="宋体" w:hint="eastAsia"/>
          <w:color w:val="000000"/>
          <w:sz w:val="24"/>
          <w:szCs w:val="24"/>
        </w:rPr>
        <w:t>48</w:t>
      </w:r>
      <w:r>
        <w:rPr>
          <w:rFonts w:ascii="宋体" w:hAnsi="宋体" w:hint="eastAsia"/>
          <w:color w:val="000000"/>
          <w:sz w:val="24"/>
          <w:szCs w:val="24"/>
        </w:rPr>
        <w:t>小时前，送至招标人和代理机构，招标方将做统一答复；如规定时间内未收到任何书面质疑，则视为各投标供应商均理解并接受本招标文件所有内容。同时供应商不得在招标结束后针对招标文件所有内容提出质疑事项。</w:t>
      </w:r>
    </w:p>
    <w:p w:rsidR="00CC3CDD" w:rsidRDefault="0090394C">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供应商应认真审阅招标文件中所有的事项、格式、条款和规范要求等，如果投标供应商没有按照招标文件要求提交投标文件，或者投标文件没有对招标文件做出实质性响应，其投标将被拒绝或者将作为无效投标，由投标供应商自行承担责任。</w:t>
      </w:r>
    </w:p>
    <w:p w:rsidR="00CC3CDD" w:rsidRDefault="0090394C">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、采购单位有权对发出的招标文件进行必要的澄清或修改。采购单位对招标文件的澄清、修改将构成招标文件的一部分，对所有投标供应商具有约束力。</w:t>
      </w:r>
    </w:p>
    <w:p w:rsidR="00CC3CDD" w:rsidRDefault="0090394C">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、采购单位可视情取消、延长投标截止时间和开标时间，不负责解释。</w:t>
      </w:r>
    </w:p>
    <w:p w:rsidR="00CC3CDD" w:rsidRDefault="0090394C">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lastRenderedPageBreak/>
        <w:t>5</w:t>
      </w:r>
      <w:r>
        <w:rPr>
          <w:rFonts w:ascii="宋体" w:hAnsi="宋体" w:hint="eastAsia"/>
          <w:color w:val="000000"/>
          <w:sz w:val="24"/>
          <w:szCs w:val="24"/>
        </w:rPr>
        <w:t>、投标供应商由于对招标文件的任何推论和误解以及采购单位对有关问题的口头解释所造成的后</w:t>
      </w:r>
      <w:r>
        <w:rPr>
          <w:rFonts w:ascii="宋体" w:hAnsi="宋体" w:hint="eastAsia"/>
          <w:color w:val="000000"/>
          <w:sz w:val="24"/>
          <w:szCs w:val="24"/>
        </w:rPr>
        <w:t>果，均由投标供应商自负。</w:t>
      </w:r>
    </w:p>
    <w:p w:rsidR="00CC3CDD" w:rsidRDefault="0090394C">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、采购单位视情组织答疑会。</w:t>
      </w:r>
    </w:p>
    <w:p w:rsidR="00CC3CDD" w:rsidRDefault="0090394C">
      <w:pPr>
        <w:pStyle w:val="2"/>
        <w:rPr>
          <w:rFonts w:ascii="宋体" w:eastAsia="宋体" w:hAnsi="宋体"/>
        </w:rPr>
      </w:pPr>
      <w:r>
        <w:rPr>
          <w:rFonts w:ascii="宋体" w:eastAsia="宋体" w:hAnsi="宋体" w:hint="eastAsia"/>
          <w:lang w:val="en-GB"/>
        </w:rPr>
        <w:t>三</w:t>
      </w:r>
      <w:r>
        <w:rPr>
          <w:rFonts w:ascii="宋体" w:eastAsia="宋体" w:hAnsi="宋体" w:hint="eastAsia"/>
        </w:rPr>
        <w:t>、投标文件的制作</w:t>
      </w:r>
      <w:bookmarkEnd w:id="18"/>
    </w:p>
    <w:p w:rsidR="00CC3CDD" w:rsidRDefault="0090394C">
      <w:pPr>
        <w:pStyle w:val="3"/>
        <w:rPr>
          <w:rFonts w:ascii="宋体" w:eastAsia="宋体" w:hAnsi="宋体"/>
          <w:sz w:val="28"/>
        </w:rPr>
      </w:pPr>
      <w:bookmarkStart w:id="19" w:name="_Toc5578667"/>
      <w:bookmarkStart w:id="20" w:name="_Toc20144977"/>
      <w:bookmarkStart w:id="21" w:name="_Toc20564611"/>
      <w:bookmarkStart w:id="22" w:name="_Toc20564523"/>
      <w:bookmarkStart w:id="23" w:name="_Toc5575604"/>
      <w:bookmarkStart w:id="24" w:name="_Toc20571357"/>
      <w:r>
        <w:rPr>
          <w:rFonts w:ascii="宋体" w:eastAsia="宋体" w:hAnsi="宋体" w:hint="eastAsia"/>
          <w:sz w:val="28"/>
        </w:rPr>
        <w:t>1</w:t>
      </w:r>
      <w:r>
        <w:rPr>
          <w:rFonts w:ascii="宋体" w:eastAsia="宋体" w:hAnsi="宋体" w:hint="eastAsia"/>
          <w:sz w:val="28"/>
        </w:rPr>
        <w:t>、</w:t>
      </w:r>
      <w:r>
        <w:rPr>
          <w:rFonts w:ascii="宋体" w:eastAsia="宋体" w:hAnsi="宋体" w:hint="eastAsia"/>
          <w:sz w:val="28"/>
        </w:rPr>
        <w:t xml:space="preserve"> </w:t>
      </w:r>
      <w:r>
        <w:rPr>
          <w:rFonts w:ascii="宋体" w:eastAsia="宋体" w:hAnsi="宋体" w:hint="eastAsia"/>
          <w:sz w:val="28"/>
        </w:rPr>
        <w:t>原则</w:t>
      </w:r>
      <w:bookmarkEnd w:id="19"/>
      <w:bookmarkEnd w:id="20"/>
      <w:bookmarkEnd w:id="21"/>
      <w:bookmarkEnd w:id="22"/>
      <w:bookmarkEnd w:id="23"/>
      <w:bookmarkEnd w:id="24"/>
      <w:r>
        <w:rPr>
          <w:rFonts w:ascii="宋体" w:eastAsia="宋体" w:hAnsi="宋体" w:hint="eastAsia"/>
          <w:sz w:val="28"/>
        </w:rPr>
        <w:t>：</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）投标人应保证所提供的所有资料的真实性、准确性。</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）投标人在招标过程中提供不真实的材料，无论其材料是否重要，采购方都将终止其投标资格，投标人需承担相应的后果及法律责任。</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）采购方拒绝接受电报、电话或传真形式的投标文件。</w:t>
      </w:r>
    </w:p>
    <w:p w:rsidR="00CC3CDD" w:rsidRDefault="0090394C">
      <w:pPr>
        <w:pStyle w:val="3"/>
        <w:rPr>
          <w:rFonts w:ascii="宋体" w:eastAsia="宋体" w:hAnsi="宋体"/>
          <w:sz w:val="28"/>
        </w:rPr>
      </w:pPr>
      <w:r>
        <w:rPr>
          <w:rFonts w:ascii="宋体" w:eastAsia="宋体" w:hAnsi="宋体" w:hint="eastAsia"/>
          <w:sz w:val="28"/>
        </w:rPr>
        <w:t>2</w:t>
      </w:r>
      <w:r>
        <w:rPr>
          <w:rFonts w:ascii="宋体" w:eastAsia="宋体" w:hAnsi="宋体" w:hint="eastAsia"/>
          <w:sz w:val="28"/>
        </w:rPr>
        <w:t>、</w:t>
      </w:r>
      <w:r>
        <w:rPr>
          <w:rFonts w:ascii="宋体" w:eastAsia="宋体" w:hAnsi="宋体" w:hint="eastAsia"/>
          <w:sz w:val="28"/>
        </w:rPr>
        <w:t xml:space="preserve"> </w:t>
      </w:r>
      <w:r>
        <w:rPr>
          <w:rFonts w:ascii="宋体" w:eastAsia="宋体" w:hAnsi="宋体" w:hint="eastAsia"/>
          <w:sz w:val="28"/>
        </w:rPr>
        <w:t>投标文件的组成：见本招标采购文件第七部分“投标文件格式”。</w:t>
      </w:r>
    </w:p>
    <w:p w:rsidR="00CC3CDD" w:rsidRDefault="0090394C">
      <w:pPr>
        <w:snapToGrid w:val="0"/>
        <w:spacing w:line="360" w:lineRule="auto"/>
        <w:ind w:firstLineChars="200" w:firstLine="482"/>
        <w:rPr>
          <w:rFonts w:ascii="宋体" w:hAnsi="宋体"/>
          <w:sz w:val="24"/>
          <w:szCs w:val="24"/>
          <w:lang w:val="zh-CN"/>
        </w:rPr>
      </w:pPr>
      <w:r>
        <w:rPr>
          <w:rFonts w:ascii="宋体" w:hAnsi="宋体" w:hint="eastAsia"/>
          <w:b/>
          <w:sz w:val="24"/>
          <w:szCs w:val="24"/>
        </w:rPr>
        <w:t>特别提示：请投标人携带</w:t>
      </w:r>
      <w:r>
        <w:rPr>
          <w:rFonts w:ascii="宋体" w:hAnsi="宋体" w:hint="eastAsia"/>
          <w:b/>
          <w:kern w:val="0"/>
          <w:sz w:val="24"/>
          <w:szCs w:val="24"/>
        </w:rPr>
        <w:t>相关原件用于备查。</w:t>
      </w:r>
      <w:r>
        <w:rPr>
          <w:rFonts w:ascii="宋体" w:hAnsi="宋体" w:cs="宋体" w:hint="eastAsia"/>
          <w:kern w:val="0"/>
          <w:sz w:val="24"/>
          <w:szCs w:val="24"/>
        </w:rPr>
        <w:t>不能提供原件的，</w:t>
      </w:r>
      <w:r>
        <w:rPr>
          <w:rFonts w:ascii="宋体" w:hAnsi="宋体" w:hint="eastAsia"/>
          <w:sz w:val="24"/>
          <w:szCs w:val="24"/>
        </w:rPr>
        <w:t>则需投标人提供经注册地公证机构的公证书或原发证机构出具的相关证明材料</w:t>
      </w:r>
      <w:r>
        <w:rPr>
          <w:rFonts w:ascii="宋体" w:hAnsi="宋体" w:hint="eastAsia"/>
          <w:sz w:val="24"/>
          <w:szCs w:val="24"/>
        </w:rPr>
        <w:t>。</w:t>
      </w:r>
      <w:r>
        <w:rPr>
          <w:rFonts w:ascii="宋体" w:hAnsi="宋体" w:cs="宋体" w:hint="eastAsia"/>
          <w:kern w:val="0"/>
          <w:sz w:val="24"/>
          <w:szCs w:val="24"/>
        </w:rPr>
        <w:t>复印件请加盖单位公章。因携带原件不全，由此引起的后果由投标人自负。（须</w:t>
      </w:r>
      <w:r>
        <w:rPr>
          <w:rFonts w:ascii="宋体" w:hAnsi="宋体" w:hint="eastAsia"/>
          <w:bCs/>
          <w:sz w:val="24"/>
          <w:szCs w:val="24"/>
        </w:rPr>
        <w:t>将备查原件放在一个资料袋</w:t>
      </w:r>
      <w:r>
        <w:rPr>
          <w:rFonts w:ascii="宋体" w:hAnsi="宋体" w:hint="eastAsia"/>
          <w:bCs/>
          <w:sz w:val="24"/>
          <w:szCs w:val="24"/>
          <w:u w:val="single"/>
        </w:rPr>
        <w:t>中</w:t>
      </w:r>
      <w:r>
        <w:rPr>
          <w:rFonts w:ascii="宋体" w:hAnsi="宋体" w:hint="eastAsia"/>
          <w:bCs/>
          <w:sz w:val="24"/>
          <w:szCs w:val="24"/>
        </w:rPr>
        <w:t>，原件资料袋可不密封，但须在资料袋上标明投标单位名称和原件清单目录。</w:t>
      </w:r>
      <w:r>
        <w:rPr>
          <w:rFonts w:ascii="宋体" w:hAnsi="宋体" w:cs="宋体" w:hint="eastAsia"/>
          <w:kern w:val="0"/>
          <w:sz w:val="24"/>
          <w:szCs w:val="24"/>
        </w:rPr>
        <w:t>）</w:t>
      </w:r>
    </w:p>
    <w:p w:rsidR="00CC3CDD" w:rsidRDefault="0090394C">
      <w:pPr>
        <w:pStyle w:val="3"/>
        <w:rPr>
          <w:rFonts w:ascii="宋体" w:eastAsia="宋体" w:hAnsi="宋体"/>
          <w:sz w:val="28"/>
        </w:rPr>
      </w:pPr>
      <w:r>
        <w:rPr>
          <w:rFonts w:ascii="宋体" w:eastAsia="宋体" w:hAnsi="宋体" w:hint="eastAsia"/>
          <w:sz w:val="28"/>
        </w:rPr>
        <w:t>3</w:t>
      </w:r>
      <w:r>
        <w:rPr>
          <w:rFonts w:ascii="宋体" w:eastAsia="宋体" w:hAnsi="宋体" w:hint="eastAsia"/>
          <w:sz w:val="28"/>
        </w:rPr>
        <w:t>、</w:t>
      </w:r>
      <w:r>
        <w:rPr>
          <w:rFonts w:ascii="宋体" w:eastAsia="宋体" w:hAnsi="宋体" w:hint="eastAsia"/>
          <w:sz w:val="28"/>
        </w:rPr>
        <w:t xml:space="preserve"> </w:t>
      </w:r>
      <w:r>
        <w:rPr>
          <w:rFonts w:ascii="宋体" w:eastAsia="宋体" w:hAnsi="宋体" w:hint="eastAsia"/>
          <w:sz w:val="28"/>
        </w:rPr>
        <w:t>投标文件制作要求：</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w:t>
      </w:r>
      <w:r>
        <w:rPr>
          <w:rFonts w:ascii="宋体" w:hAnsi="宋体" w:hint="eastAsia"/>
          <w:sz w:val="24"/>
          <w:szCs w:val="24"/>
          <w:lang w:val="en-GB"/>
        </w:rPr>
        <w:t>1</w:t>
      </w:r>
      <w:r>
        <w:rPr>
          <w:rFonts w:ascii="宋体" w:hAnsi="宋体" w:hint="eastAsia"/>
          <w:sz w:val="24"/>
          <w:szCs w:val="24"/>
          <w:lang w:val="en-GB"/>
        </w:rPr>
        <w:t>）投标人应按投标文件组成顺序编写、制作投标文件，并牢固装订成册。投标文件均需采用</w:t>
      </w:r>
      <w:r>
        <w:rPr>
          <w:rFonts w:ascii="宋体" w:hAnsi="宋体" w:hint="eastAsia"/>
          <w:sz w:val="24"/>
          <w:szCs w:val="24"/>
          <w:lang w:val="en-GB"/>
        </w:rPr>
        <w:t>A4</w:t>
      </w:r>
      <w:r>
        <w:rPr>
          <w:rFonts w:ascii="宋体" w:hAnsi="宋体" w:hint="eastAsia"/>
          <w:sz w:val="24"/>
          <w:szCs w:val="24"/>
          <w:lang w:val="en-GB"/>
        </w:rPr>
        <w:t>纸（图纸等除外）。投标文件不得行间插字、涂改、增删，如修改错漏处，须经投标文件签署人签字并加盖公章。</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w:t>
      </w:r>
      <w:r>
        <w:rPr>
          <w:rFonts w:ascii="宋体" w:hAnsi="宋体" w:hint="eastAsia"/>
          <w:sz w:val="24"/>
          <w:szCs w:val="24"/>
          <w:lang w:val="en-GB"/>
        </w:rPr>
        <w:t>2</w:t>
      </w:r>
      <w:r>
        <w:rPr>
          <w:rFonts w:ascii="宋体" w:hAnsi="宋体" w:hint="eastAsia"/>
          <w:sz w:val="24"/>
          <w:szCs w:val="24"/>
          <w:lang w:val="en-GB"/>
        </w:rPr>
        <w:t>）</w:t>
      </w:r>
      <w:r>
        <w:rPr>
          <w:rFonts w:ascii="宋体" w:hAnsi="宋体" w:hint="eastAsia"/>
          <w:sz w:val="24"/>
          <w:szCs w:val="24"/>
        </w:rPr>
        <w:t>投标文件正本</w:t>
      </w:r>
      <w:r>
        <w:rPr>
          <w:rFonts w:ascii="宋体" w:hAnsi="宋体" w:hint="eastAsia"/>
          <w:b/>
          <w:bCs/>
          <w:sz w:val="24"/>
          <w:szCs w:val="24"/>
        </w:rPr>
        <w:t>一份</w:t>
      </w:r>
      <w:r>
        <w:rPr>
          <w:rFonts w:ascii="宋体" w:hAnsi="宋体" w:hint="eastAsia"/>
          <w:sz w:val="24"/>
          <w:szCs w:val="24"/>
        </w:rPr>
        <w:t>、副本两</w:t>
      </w:r>
      <w:r>
        <w:rPr>
          <w:rFonts w:ascii="宋体" w:hAnsi="宋体" w:hint="eastAsia"/>
          <w:b/>
          <w:bCs/>
          <w:sz w:val="24"/>
          <w:szCs w:val="24"/>
        </w:rPr>
        <w:t>份</w:t>
      </w:r>
      <w:r>
        <w:rPr>
          <w:rFonts w:ascii="宋体" w:hAnsi="宋体" w:hint="eastAsia"/>
          <w:sz w:val="24"/>
          <w:szCs w:val="24"/>
        </w:rPr>
        <w:t>，在每一份投标文件上要明确标注投标人</w:t>
      </w:r>
      <w:r>
        <w:rPr>
          <w:rFonts w:ascii="宋体" w:hAnsi="宋体" w:hint="eastAsia"/>
          <w:sz w:val="24"/>
          <w:szCs w:val="24"/>
          <w:lang w:val="zh-CN"/>
        </w:rPr>
        <w:t>全称、</w:t>
      </w:r>
      <w:r>
        <w:rPr>
          <w:rFonts w:ascii="宋体" w:hAnsi="宋体" w:hint="eastAsia"/>
          <w:sz w:val="24"/>
          <w:szCs w:val="24"/>
        </w:rPr>
        <w:t>“正本”、“副本”字样。一旦正本和副本内容有差异，以正本为准。</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w:t>
      </w:r>
      <w:r>
        <w:rPr>
          <w:rFonts w:ascii="宋体" w:hAnsi="宋体" w:hint="eastAsia"/>
          <w:sz w:val="24"/>
          <w:szCs w:val="24"/>
          <w:lang w:val="en-GB"/>
        </w:rPr>
        <w:t>3</w:t>
      </w:r>
      <w:r>
        <w:rPr>
          <w:rFonts w:ascii="宋体" w:hAnsi="宋体" w:hint="eastAsia"/>
          <w:sz w:val="24"/>
          <w:szCs w:val="24"/>
          <w:lang w:val="en-GB"/>
        </w:rPr>
        <w:t>）</w:t>
      </w:r>
      <w:r>
        <w:rPr>
          <w:rFonts w:ascii="宋体" w:hAnsi="宋体" w:hint="eastAsia"/>
          <w:sz w:val="24"/>
          <w:szCs w:val="24"/>
        </w:rPr>
        <w:t>投标文件正本须打印并由法定代表人或授权代表签字并加盖单位公章。副本可复印，但须加盖单位公章。</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）投标人应将本项目投标文件密封。</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）所有密封文件封套正面须标明项目名称、项目编号、边缝处加盖单位骑缝章或骑缝</w:t>
      </w:r>
      <w:r>
        <w:rPr>
          <w:rFonts w:ascii="宋体" w:hAnsi="宋体" w:hint="eastAsia"/>
          <w:sz w:val="24"/>
          <w:szCs w:val="24"/>
        </w:rPr>
        <w:lastRenderedPageBreak/>
        <w:t>签字，并注明于开标前不得启封。如果投标供应商未加写标记，招标方对投标文件的误投和提前启封不负责任。</w:t>
      </w:r>
    </w:p>
    <w:p w:rsidR="00CC3CDD" w:rsidRDefault="0090394C">
      <w:pPr>
        <w:rPr>
          <w:rFonts w:ascii="宋体" w:hAnsi="宋体"/>
          <w:b/>
          <w:sz w:val="28"/>
          <w:szCs w:val="22"/>
          <w:lang w:val="en-GB"/>
        </w:rPr>
      </w:pPr>
      <w:r>
        <w:rPr>
          <w:rFonts w:ascii="宋体" w:hAnsi="宋体" w:hint="eastAsia"/>
          <w:b/>
          <w:sz w:val="28"/>
          <w:szCs w:val="22"/>
        </w:rPr>
        <w:t>4</w:t>
      </w:r>
      <w:r>
        <w:rPr>
          <w:rFonts w:ascii="宋体" w:hAnsi="宋体" w:hint="eastAsia"/>
          <w:b/>
          <w:sz w:val="28"/>
          <w:szCs w:val="22"/>
        </w:rPr>
        <w:t>、</w:t>
      </w:r>
      <w:r>
        <w:rPr>
          <w:rFonts w:ascii="宋体" w:hAnsi="宋体" w:hint="eastAsia"/>
          <w:b/>
          <w:sz w:val="28"/>
          <w:szCs w:val="22"/>
        </w:rPr>
        <w:t xml:space="preserve"> </w:t>
      </w:r>
      <w:r>
        <w:rPr>
          <w:rFonts w:ascii="宋体" w:hAnsi="宋体" w:hint="eastAsia"/>
          <w:b/>
          <w:sz w:val="28"/>
          <w:szCs w:val="22"/>
        </w:rPr>
        <w:t>投标报价</w:t>
      </w:r>
    </w:p>
    <w:p w:rsidR="00CC3CDD" w:rsidRDefault="0090394C">
      <w:pPr>
        <w:spacing w:line="360" w:lineRule="auto"/>
        <w:ind w:left="-360" w:firstLineChars="200" w:firstLine="480"/>
        <w:rPr>
          <w:rFonts w:ascii="宋体" w:hAnsi="宋体"/>
          <w:b/>
          <w:sz w:val="24"/>
          <w:szCs w:val="24"/>
          <w:lang w:val="en-GB"/>
        </w:rPr>
      </w:pPr>
      <w:r>
        <w:rPr>
          <w:rFonts w:ascii="宋体" w:hAnsi="宋体" w:hint="eastAsia"/>
          <w:sz w:val="24"/>
          <w:szCs w:val="24"/>
          <w:lang w:val="en-GB"/>
        </w:rPr>
        <w:t>（</w:t>
      </w:r>
      <w:r>
        <w:rPr>
          <w:rFonts w:ascii="宋体" w:hAnsi="宋体" w:hint="eastAsia"/>
          <w:sz w:val="24"/>
          <w:szCs w:val="24"/>
          <w:lang w:val="en-GB"/>
        </w:rPr>
        <w:t>1</w:t>
      </w:r>
      <w:r>
        <w:rPr>
          <w:rFonts w:ascii="宋体" w:hAnsi="宋体" w:hint="eastAsia"/>
          <w:sz w:val="24"/>
          <w:szCs w:val="24"/>
          <w:lang w:val="en-GB"/>
        </w:rPr>
        <w:t>）投标报价应包括</w:t>
      </w:r>
      <w:r>
        <w:rPr>
          <w:rFonts w:ascii="宋体" w:hAnsi="宋体" w:hint="eastAsia"/>
          <w:b/>
          <w:sz w:val="24"/>
          <w:szCs w:val="24"/>
          <w:lang w:val="en-GB"/>
        </w:rPr>
        <w:t>：工程质量检测费用为乙方从事本项目试验检测活动所需的一切费用，包括专业检测人员、交通工具、检测办公室及测量仪器、常用试验器具、办公、通讯等一切费用；若需在乙方单位试验室完成的检测，由乙方自行负责将检测材料运输至乙方单位，费用包含在合同总价中。</w:t>
      </w:r>
    </w:p>
    <w:p w:rsidR="00CC3CDD" w:rsidRDefault="0090394C">
      <w:pPr>
        <w:spacing w:line="360" w:lineRule="auto"/>
        <w:ind w:left="-360" w:firstLineChars="200" w:firstLine="480"/>
        <w:rPr>
          <w:rFonts w:ascii="宋体" w:hAnsi="宋体"/>
          <w:sz w:val="24"/>
          <w:szCs w:val="24"/>
          <w:lang w:val="en-GB"/>
        </w:rPr>
      </w:pPr>
      <w:r>
        <w:rPr>
          <w:rFonts w:ascii="宋体" w:hAnsi="宋体" w:hint="eastAsia"/>
          <w:sz w:val="24"/>
          <w:szCs w:val="24"/>
          <w:lang w:val="en-GB"/>
        </w:rPr>
        <w:t>（</w:t>
      </w:r>
      <w:r>
        <w:rPr>
          <w:rFonts w:ascii="宋体" w:hAnsi="宋体" w:hint="eastAsia"/>
          <w:sz w:val="24"/>
          <w:szCs w:val="24"/>
          <w:lang w:val="en-GB"/>
        </w:rPr>
        <w:t>2</w:t>
      </w:r>
      <w:r>
        <w:rPr>
          <w:rFonts w:ascii="宋体" w:hAnsi="宋体" w:hint="eastAsia"/>
          <w:sz w:val="24"/>
          <w:szCs w:val="24"/>
          <w:lang w:val="en-GB"/>
        </w:rPr>
        <w:t>）投标方免费提供的项目，也应报价并注明免费，不计入报价总价。</w:t>
      </w:r>
    </w:p>
    <w:p w:rsidR="00CC3CDD" w:rsidRDefault="0090394C">
      <w:pPr>
        <w:spacing w:line="360" w:lineRule="auto"/>
        <w:ind w:left="-360" w:firstLineChars="200" w:firstLine="480"/>
        <w:rPr>
          <w:rFonts w:ascii="宋体" w:hAnsi="宋体"/>
          <w:sz w:val="24"/>
          <w:szCs w:val="24"/>
          <w:lang w:val="en-GB"/>
        </w:rPr>
      </w:pPr>
      <w:r>
        <w:rPr>
          <w:rFonts w:ascii="宋体" w:hAnsi="宋体" w:hint="eastAsia"/>
          <w:sz w:val="24"/>
          <w:szCs w:val="24"/>
          <w:lang w:val="en-GB"/>
        </w:rPr>
        <w:t>（</w:t>
      </w:r>
      <w:r>
        <w:rPr>
          <w:rFonts w:ascii="宋体" w:hAnsi="宋体" w:hint="eastAsia"/>
          <w:sz w:val="24"/>
          <w:szCs w:val="24"/>
          <w:lang w:val="en-GB"/>
        </w:rPr>
        <w:t>3</w:t>
      </w:r>
      <w:r>
        <w:rPr>
          <w:rFonts w:ascii="宋体" w:hAnsi="宋体" w:hint="eastAsia"/>
          <w:sz w:val="24"/>
          <w:szCs w:val="24"/>
          <w:lang w:val="en-GB"/>
        </w:rPr>
        <w:t>）投标人应对招标文件内所要采购的全部内容进行报价，只投其中部分内容者，其投标书将被拒绝。</w:t>
      </w:r>
    </w:p>
    <w:p w:rsidR="00CC3CDD" w:rsidRDefault="0090394C">
      <w:pPr>
        <w:spacing w:line="440" w:lineRule="exact"/>
        <w:ind w:left="-360" w:firstLineChars="200" w:firstLine="482"/>
        <w:rPr>
          <w:rFonts w:ascii="宋体" w:hAnsi="宋体"/>
          <w:b/>
          <w:sz w:val="24"/>
          <w:szCs w:val="24"/>
          <w:lang w:val="en-GB"/>
        </w:rPr>
      </w:pPr>
      <w:r>
        <w:rPr>
          <w:rFonts w:ascii="宋体" w:hAnsi="宋体" w:hint="eastAsia"/>
          <w:b/>
          <w:sz w:val="24"/>
          <w:szCs w:val="24"/>
          <w:lang w:val="en-GB"/>
        </w:rPr>
        <w:t>（</w:t>
      </w:r>
      <w:r>
        <w:rPr>
          <w:rFonts w:ascii="宋体" w:hAnsi="宋体" w:hint="eastAsia"/>
          <w:b/>
          <w:sz w:val="24"/>
          <w:szCs w:val="24"/>
          <w:lang w:val="en-GB"/>
        </w:rPr>
        <w:t>4</w:t>
      </w:r>
      <w:r>
        <w:rPr>
          <w:rFonts w:ascii="宋体" w:hAnsi="宋体" w:hint="eastAsia"/>
          <w:b/>
          <w:sz w:val="24"/>
          <w:szCs w:val="24"/>
          <w:lang w:val="en-GB"/>
        </w:rPr>
        <w:t>）本项目将进行现场二次报价，请作好现场二次报价准备。</w:t>
      </w:r>
    </w:p>
    <w:p w:rsidR="00CC3CDD" w:rsidRDefault="0090394C">
      <w:pPr>
        <w:spacing w:line="360" w:lineRule="auto"/>
        <w:ind w:left="-360" w:firstLineChars="200" w:firstLine="482"/>
        <w:rPr>
          <w:rFonts w:ascii="宋体" w:hAnsi="宋体"/>
          <w:b/>
          <w:bCs/>
          <w:sz w:val="24"/>
          <w:szCs w:val="24"/>
          <w:lang w:val="en-GB"/>
        </w:rPr>
      </w:pPr>
      <w:r>
        <w:rPr>
          <w:rFonts w:ascii="宋体" w:hAnsi="宋体" w:hint="eastAsia"/>
          <w:b/>
          <w:bCs/>
          <w:sz w:val="24"/>
          <w:szCs w:val="24"/>
          <w:lang w:val="en-GB"/>
        </w:rPr>
        <w:t>（</w:t>
      </w:r>
      <w:r>
        <w:rPr>
          <w:rFonts w:ascii="宋体" w:hAnsi="宋体" w:hint="eastAsia"/>
          <w:b/>
          <w:bCs/>
          <w:sz w:val="24"/>
          <w:szCs w:val="24"/>
          <w:lang w:val="en-GB"/>
        </w:rPr>
        <w:t>5</w:t>
      </w:r>
      <w:r>
        <w:rPr>
          <w:rFonts w:ascii="宋体" w:hAnsi="宋体" w:hint="eastAsia"/>
          <w:b/>
          <w:bCs/>
          <w:sz w:val="24"/>
          <w:szCs w:val="24"/>
          <w:lang w:val="en-GB"/>
        </w:rPr>
        <w:t>）本项目最高限价为</w:t>
      </w:r>
      <w:r>
        <w:rPr>
          <w:rFonts w:ascii="宋体" w:hAnsi="宋体" w:hint="eastAsia"/>
          <w:b/>
          <w:bCs/>
          <w:sz w:val="24"/>
          <w:szCs w:val="24"/>
        </w:rPr>
        <w:t>人民币</w:t>
      </w:r>
      <w:r>
        <w:rPr>
          <w:rFonts w:ascii="宋体" w:hAnsi="宋体" w:hint="eastAsia"/>
          <w:b/>
          <w:bCs/>
          <w:sz w:val="24"/>
          <w:szCs w:val="24"/>
        </w:rPr>
        <w:t>3.5</w:t>
      </w:r>
      <w:r>
        <w:rPr>
          <w:rFonts w:ascii="宋体" w:hAnsi="宋体" w:hint="eastAsia"/>
          <w:b/>
          <w:bCs/>
          <w:sz w:val="24"/>
          <w:szCs w:val="24"/>
        </w:rPr>
        <w:t>万元</w:t>
      </w:r>
      <w:r>
        <w:rPr>
          <w:rFonts w:ascii="宋体" w:hAnsi="宋体" w:hint="eastAsia"/>
          <w:b/>
          <w:bCs/>
          <w:sz w:val="24"/>
          <w:szCs w:val="24"/>
          <w:lang w:val="en-GB"/>
        </w:rPr>
        <w:t>，投标报价超过最高限价的视为无效报价。</w:t>
      </w:r>
    </w:p>
    <w:p w:rsidR="00CC3CDD" w:rsidRDefault="0090394C">
      <w:pPr>
        <w:pStyle w:val="3"/>
        <w:rPr>
          <w:rFonts w:ascii="宋体" w:eastAsia="宋体" w:hAnsi="宋体"/>
          <w:b w:val="0"/>
          <w:sz w:val="22"/>
          <w:szCs w:val="28"/>
          <w:lang w:val="en-GB"/>
        </w:rPr>
      </w:pPr>
      <w:r>
        <w:rPr>
          <w:rFonts w:ascii="宋体" w:eastAsia="宋体" w:hAnsi="宋体" w:hint="eastAsia"/>
          <w:sz w:val="28"/>
        </w:rPr>
        <w:t>5</w:t>
      </w:r>
      <w:r>
        <w:rPr>
          <w:rFonts w:ascii="宋体" w:eastAsia="宋体" w:hAnsi="宋体" w:hint="eastAsia"/>
          <w:sz w:val="28"/>
        </w:rPr>
        <w:t>、</w:t>
      </w:r>
      <w:r>
        <w:rPr>
          <w:rFonts w:ascii="宋体" w:eastAsia="宋体" w:hAnsi="宋体" w:hint="eastAsia"/>
          <w:color w:val="000000"/>
          <w:sz w:val="28"/>
        </w:rPr>
        <w:t>保证金</w:t>
      </w:r>
    </w:p>
    <w:p w:rsidR="00CC3CDD" w:rsidRDefault="0090394C">
      <w:pPr>
        <w:snapToGrid w:val="0"/>
        <w:spacing w:line="360" w:lineRule="auto"/>
        <w:ind w:firstLineChars="200" w:firstLine="482"/>
        <w:rPr>
          <w:rFonts w:ascii="宋体" w:hAnsi="宋体"/>
          <w:b/>
          <w:sz w:val="24"/>
          <w:szCs w:val="24"/>
          <w:lang w:val="en-GB"/>
        </w:rPr>
      </w:pPr>
      <w:r>
        <w:rPr>
          <w:rFonts w:ascii="宋体" w:hAnsi="宋体" w:hint="eastAsia"/>
          <w:b/>
          <w:sz w:val="24"/>
          <w:szCs w:val="24"/>
        </w:rPr>
        <w:t>中标供应商需向招标人提交履约保证金，履约保证金为人民币</w:t>
      </w:r>
      <w:r>
        <w:rPr>
          <w:rFonts w:ascii="宋体" w:hAnsi="宋体" w:hint="eastAsia"/>
          <w:b/>
          <w:sz w:val="24"/>
          <w:szCs w:val="24"/>
        </w:rPr>
        <w:t>1500</w:t>
      </w:r>
      <w:r>
        <w:rPr>
          <w:rFonts w:ascii="宋体" w:hAnsi="宋体" w:hint="eastAsia"/>
          <w:b/>
          <w:sz w:val="24"/>
          <w:szCs w:val="24"/>
        </w:rPr>
        <w:t>元，全部项目完成后中标人凭</w:t>
      </w:r>
      <w:r>
        <w:rPr>
          <w:rFonts w:hint="eastAsia"/>
          <w:b/>
          <w:sz w:val="24"/>
          <w:szCs w:val="24"/>
        </w:rPr>
        <w:t>验收报告</w:t>
      </w:r>
      <w:r>
        <w:rPr>
          <w:rFonts w:ascii="宋体" w:hAnsi="宋体" w:hint="eastAsia"/>
          <w:b/>
          <w:sz w:val="24"/>
          <w:szCs w:val="24"/>
        </w:rPr>
        <w:t>办理退还手续（无息）。</w:t>
      </w:r>
    </w:p>
    <w:p w:rsidR="00CC3CDD" w:rsidRDefault="0090394C">
      <w:pPr>
        <w:pStyle w:val="2"/>
        <w:rPr>
          <w:rFonts w:ascii="宋体" w:eastAsia="宋体" w:hAnsi="宋体"/>
          <w:lang w:val="en-GB"/>
        </w:rPr>
      </w:pPr>
      <w:r>
        <w:rPr>
          <w:rFonts w:ascii="宋体" w:eastAsia="宋体" w:hAnsi="宋体" w:hint="eastAsia"/>
          <w:lang w:val="en-GB"/>
        </w:rPr>
        <w:t>四、投标文件的递交</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1</w:t>
      </w:r>
      <w:r>
        <w:rPr>
          <w:rFonts w:ascii="宋体" w:hAnsi="宋体" w:hint="eastAsia"/>
          <w:sz w:val="24"/>
          <w:szCs w:val="24"/>
          <w:lang w:val="en-GB"/>
        </w:rPr>
        <w:t>、招标方于开标地点在</w:t>
      </w:r>
      <w:r>
        <w:rPr>
          <w:rFonts w:ascii="宋体" w:hAnsi="宋体" w:hint="eastAsia"/>
          <w:sz w:val="24"/>
          <w:szCs w:val="24"/>
          <w:u w:val="single"/>
          <w:lang w:val="en-GB"/>
        </w:rPr>
        <w:t>投标截止时间前半小时内接受标书</w:t>
      </w:r>
      <w:r>
        <w:rPr>
          <w:rFonts w:ascii="宋体" w:hAnsi="宋体" w:hint="eastAsia"/>
          <w:sz w:val="24"/>
          <w:szCs w:val="24"/>
          <w:lang w:val="en-GB"/>
        </w:rPr>
        <w:t>。</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rPr>
        <w:t>2</w:t>
      </w:r>
      <w:r>
        <w:rPr>
          <w:rFonts w:ascii="宋体" w:hAnsi="宋体" w:hint="eastAsia"/>
          <w:sz w:val="24"/>
          <w:szCs w:val="24"/>
        </w:rPr>
        <w:t>、</w:t>
      </w:r>
      <w:r>
        <w:rPr>
          <w:rFonts w:ascii="宋体" w:hAnsi="宋体" w:hint="eastAsia"/>
          <w:sz w:val="24"/>
          <w:szCs w:val="24"/>
          <w:lang w:val="en-GB"/>
        </w:rPr>
        <w:t>投标人</w:t>
      </w:r>
      <w:r>
        <w:rPr>
          <w:rFonts w:ascii="宋体" w:hAnsi="宋体" w:hint="eastAsia"/>
          <w:sz w:val="24"/>
          <w:szCs w:val="24"/>
        </w:rPr>
        <w:t>递交投标文件的方式为专人当面递交的方式。</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rPr>
        <w:t>3</w:t>
      </w:r>
      <w:r>
        <w:rPr>
          <w:rFonts w:ascii="宋体" w:hAnsi="宋体" w:hint="eastAsia"/>
          <w:sz w:val="24"/>
          <w:szCs w:val="24"/>
          <w:lang w:val="en-GB"/>
        </w:rPr>
        <w:t>、招标方将拒绝接收递交时间、密封情况等不符合要求的投标文件。</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4</w:t>
      </w:r>
      <w:r>
        <w:rPr>
          <w:rFonts w:ascii="宋体" w:hAnsi="宋体" w:hint="eastAsia"/>
          <w:sz w:val="24"/>
          <w:szCs w:val="24"/>
          <w:lang w:val="en-GB"/>
        </w:rPr>
        <w:t>、投标文件填写字迹必须清楚、工整，对不同文字文本投标文件的解释发生异议的，以中文文本为准。</w:t>
      </w:r>
    </w:p>
    <w:p w:rsidR="00CC3CDD" w:rsidRDefault="0090394C">
      <w:pPr>
        <w:pStyle w:val="2"/>
        <w:rPr>
          <w:rFonts w:ascii="宋体" w:eastAsia="宋体" w:hAnsi="宋体"/>
          <w:b w:val="0"/>
        </w:rPr>
      </w:pPr>
      <w:r>
        <w:rPr>
          <w:rFonts w:ascii="宋体" w:eastAsia="宋体" w:hAnsi="宋体" w:hint="eastAsia"/>
          <w:lang w:val="en-GB"/>
        </w:rPr>
        <w:t>五、无效投标的情形</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发生下列情况之一的投标文件被视为无效：</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1</w:t>
      </w:r>
      <w:r>
        <w:rPr>
          <w:rFonts w:ascii="宋体" w:hAnsi="宋体" w:hint="eastAsia"/>
          <w:sz w:val="24"/>
          <w:szCs w:val="24"/>
          <w:lang w:val="en-GB"/>
        </w:rPr>
        <w:t>、投标报价超出项目最高限价的；</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lastRenderedPageBreak/>
        <w:t>2</w:t>
      </w:r>
      <w:r>
        <w:rPr>
          <w:rFonts w:ascii="宋体" w:hAnsi="宋体" w:hint="eastAsia"/>
          <w:sz w:val="24"/>
          <w:szCs w:val="24"/>
          <w:lang w:val="en-GB"/>
        </w:rPr>
        <w:t>、由于包装不妥，在送交途中严重破损或失散的投标文件；</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3</w:t>
      </w:r>
      <w:r>
        <w:rPr>
          <w:rFonts w:ascii="宋体" w:hAnsi="宋体" w:hint="eastAsia"/>
          <w:sz w:val="24"/>
          <w:szCs w:val="24"/>
          <w:lang w:val="en-GB"/>
        </w:rPr>
        <w:t>、未按照招标文件要求盖章、</w:t>
      </w:r>
      <w:r>
        <w:rPr>
          <w:rFonts w:ascii="宋体" w:hAnsi="宋体" w:hint="eastAsia"/>
          <w:sz w:val="24"/>
          <w:szCs w:val="24"/>
        </w:rPr>
        <w:t>签署姓名</w:t>
      </w:r>
      <w:r>
        <w:rPr>
          <w:rFonts w:ascii="宋体" w:hAnsi="宋体" w:hint="eastAsia"/>
          <w:sz w:val="24"/>
          <w:szCs w:val="24"/>
          <w:lang w:val="en-GB"/>
        </w:rPr>
        <w:t>；未装订或未按照招标文件规定的数量进行制作、未按照招标文件规定要求密封；投标承诺函、法定代表人授权书等有涂改的；</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4</w:t>
      </w:r>
      <w:r>
        <w:rPr>
          <w:rFonts w:ascii="宋体" w:hAnsi="宋体" w:hint="eastAsia"/>
          <w:sz w:val="24"/>
          <w:szCs w:val="24"/>
          <w:lang w:val="en-GB"/>
        </w:rPr>
        <w:t>、未能提供合格的资格文件；</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5</w:t>
      </w:r>
      <w:r>
        <w:rPr>
          <w:rFonts w:ascii="宋体" w:hAnsi="宋体" w:hint="eastAsia"/>
          <w:sz w:val="24"/>
          <w:szCs w:val="24"/>
          <w:lang w:val="en-GB"/>
        </w:rPr>
        <w:t>、投标人未对招标文件内所要采购的全部内容进行报价的；</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lang w:val="en-GB"/>
        </w:rPr>
        <w:t>6</w:t>
      </w:r>
      <w:r>
        <w:rPr>
          <w:rFonts w:ascii="宋体" w:hAnsi="宋体" w:hint="eastAsia"/>
          <w:sz w:val="24"/>
          <w:szCs w:val="24"/>
          <w:lang w:val="en-GB"/>
        </w:rPr>
        <w:t>、与招标文件有重大偏离的或未能实质性响应技术商务要求的；</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rPr>
        <w:t>7</w:t>
      </w:r>
      <w:r>
        <w:rPr>
          <w:rFonts w:ascii="宋体" w:hAnsi="宋体" w:hint="eastAsia"/>
          <w:sz w:val="24"/>
          <w:szCs w:val="24"/>
          <w:lang w:val="en-GB"/>
        </w:rPr>
        <w:t>、开标时投标供应商授权代表未到开标现场或授权代表不能提供相应身份证明的；</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rPr>
        <w:t>8</w:t>
      </w:r>
      <w:r>
        <w:rPr>
          <w:rFonts w:ascii="宋体" w:hAnsi="宋体" w:hint="eastAsia"/>
          <w:sz w:val="24"/>
          <w:szCs w:val="24"/>
          <w:lang w:val="en-GB"/>
        </w:rPr>
        <w:t>、投标供应商在投标活动中提供任何虚假材料或从事其他违法活动的；</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rPr>
        <w:t>9</w:t>
      </w:r>
      <w:r>
        <w:rPr>
          <w:rFonts w:ascii="宋体" w:hAnsi="宋体" w:hint="eastAsia"/>
          <w:sz w:val="24"/>
          <w:szCs w:val="24"/>
          <w:lang w:val="en-GB"/>
        </w:rPr>
        <w:t>、评标委员会认为其他不合理情况的；</w:t>
      </w:r>
    </w:p>
    <w:p w:rsidR="00CC3CDD" w:rsidRDefault="0090394C">
      <w:pPr>
        <w:spacing w:line="360" w:lineRule="auto"/>
        <w:ind w:firstLineChars="200" w:firstLine="480"/>
        <w:rPr>
          <w:rFonts w:ascii="宋体" w:hAnsi="宋体"/>
          <w:sz w:val="24"/>
          <w:szCs w:val="24"/>
        </w:rPr>
      </w:pPr>
      <w:r>
        <w:rPr>
          <w:rFonts w:ascii="宋体" w:hAnsi="宋体" w:hint="eastAsia"/>
          <w:sz w:val="24"/>
          <w:szCs w:val="24"/>
          <w:lang w:val="en-GB"/>
        </w:rPr>
        <w:t>1</w:t>
      </w:r>
      <w:r>
        <w:rPr>
          <w:rFonts w:ascii="宋体" w:hAnsi="宋体" w:hint="eastAsia"/>
          <w:sz w:val="24"/>
          <w:szCs w:val="24"/>
        </w:rPr>
        <w:t>0</w:t>
      </w:r>
      <w:r>
        <w:rPr>
          <w:rFonts w:ascii="宋体" w:hAnsi="宋体" w:hint="eastAsia"/>
          <w:sz w:val="24"/>
          <w:szCs w:val="24"/>
          <w:lang w:val="en-GB"/>
        </w:rPr>
        <w:t>、不符合法律、法规和本招标文件规定的其他实质性要求的。</w:t>
      </w:r>
    </w:p>
    <w:p w:rsidR="00CC3CDD" w:rsidRDefault="0090394C">
      <w:pPr>
        <w:pStyle w:val="3"/>
        <w:jc w:val="center"/>
        <w:rPr>
          <w:rFonts w:ascii="宋体" w:eastAsia="宋体" w:hAnsi="宋体"/>
          <w:sz w:val="28"/>
          <w:szCs w:val="28"/>
          <w:lang w:val="en-GB"/>
        </w:rPr>
      </w:pPr>
      <w:r>
        <w:rPr>
          <w:rFonts w:ascii="宋体" w:eastAsia="宋体" w:hAnsi="宋体" w:hint="eastAsia"/>
          <w:sz w:val="28"/>
          <w:szCs w:val="28"/>
          <w:lang w:val="en-GB"/>
        </w:rPr>
        <w:t>六、变更为其他方式采购的情形</w:t>
      </w:r>
    </w:p>
    <w:p w:rsidR="00CC3CDD" w:rsidRDefault="0090394C">
      <w:pPr>
        <w:autoSpaceDE w:val="0"/>
        <w:autoSpaceDN w:val="0"/>
        <w:adjustRightInd w:val="0"/>
        <w:snapToGrid w:val="0"/>
        <w:spacing w:line="360" w:lineRule="auto"/>
        <w:ind w:firstLineChars="200" w:firstLine="480"/>
        <w:rPr>
          <w:rFonts w:ascii="宋体" w:hAnsi="宋体"/>
          <w:sz w:val="24"/>
          <w:szCs w:val="24"/>
          <w:lang w:val="zh-CN"/>
        </w:rPr>
      </w:pPr>
      <w:r>
        <w:rPr>
          <w:rFonts w:ascii="宋体" w:hAnsi="宋体" w:hint="eastAsia"/>
          <w:sz w:val="24"/>
          <w:szCs w:val="24"/>
        </w:rPr>
        <w:t>投标截止时间出现如下情形的：参加投标的供应商不足</w:t>
      </w:r>
      <w:r>
        <w:rPr>
          <w:rFonts w:ascii="宋体" w:hAnsi="宋体" w:hint="eastAsia"/>
          <w:sz w:val="24"/>
          <w:szCs w:val="24"/>
        </w:rPr>
        <w:t>3</w:t>
      </w:r>
      <w:r>
        <w:rPr>
          <w:rFonts w:ascii="宋体" w:hAnsi="宋体" w:hint="eastAsia"/>
          <w:sz w:val="24"/>
          <w:szCs w:val="24"/>
        </w:rPr>
        <w:t>家的，或者评标中出现符合专业条件的供应商或对招标文件作实质响应的投标人不足</w:t>
      </w:r>
      <w:r>
        <w:rPr>
          <w:rFonts w:ascii="宋体" w:hAnsi="宋体" w:hint="eastAsia"/>
          <w:sz w:val="24"/>
          <w:szCs w:val="24"/>
        </w:rPr>
        <w:t>3</w:t>
      </w:r>
      <w:r>
        <w:rPr>
          <w:rFonts w:ascii="宋体" w:hAnsi="宋体" w:hint="eastAsia"/>
          <w:sz w:val="24"/>
          <w:szCs w:val="24"/>
        </w:rPr>
        <w:t>家的，采购任务取消</w:t>
      </w:r>
      <w:r>
        <w:rPr>
          <w:rFonts w:ascii="宋体" w:hAnsi="宋体" w:hint="eastAsia"/>
          <w:sz w:val="24"/>
          <w:szCs w:val="24"/>
          <w:lang w:val="zh-CN"/>
        </w:rPr>
        <w:t>。</w:t>
      </w: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pStyle w:val="a0"/>
        <w:rPr>
          <w:rFonts w:ascii="宋体" w:hAnsi="宋体"/>
          <w:b/>
          <w:bCs/>
          <w:sz w:val="44"/>
          <w:szCs w:val="44"/>
        </w:rPr>
      </w:pPr>
    </w:p>
    <w:p w:rsidR="00CC3CDD" w:rsidRDefault="00CC3CDD">
      <w:pPr>
        <w:pStyle w:val="a0"/>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CC3CDD">
      <w:pPr>
        <w:spacing w:line="360" w:lineRule="auto"/>
        <w:jc w:val="center"/>
        <w:rPr>
          <w:rFonts w:ascii="宋体" w:hAnsi="宋体"/>
          <w:b/>
          <w:bCs/>
          <w:sz w:val="44"/>
          <w:szCs w:val="44"/>
        </w:rPr>
      </w:pPr>
    </w:p>
    <w:p w:rsidR="00CC3CDD" w:rsidRDefault="0090394C">
      <w:pPr>
        <w:spacing w:line="360" w:lineRule="auto"/>
        <w:jc w:val="center"/>
        <w:rPr>
          <w:rFonts w:ascii="宋体" w:hAnsi="宋体"/>
          <w:b/>
          <w:sz w:val="44"/>
          <w:szCs w:val="44"/>
        </w:rPr>
      </w:pPr>
      <w:r>
        <w:rPr>
          <w:rFonts w:ascii="宋体" w:hAnsi="宋体" w:hint="eastAsia"/>
          <w:b/>
          <w:bCs/>
          <w:sz w:val="44"/>
          <w:szCs w:val="44"/>
        </w:rPr>
        <w:t>第四部分</w:t>
      </w:r>
      <w:r>
        <w:rPr>
          <w:rFonts w:ascii="宋体" w:hAnsi="宋体" w:hint="eastAsia"/>
          <w:b/>
          <w:bCs/>
          <w:sz w:val="44"/>
          <w:szCs w:val="44"/>
        </w:rPr>
        <w:t xml:space="preserve">   </w:t>
      </w:r>
      <w:r>
        <w:rPr>
          <w:rFonts w:ascii="宋体" w:hAnsi="宋体" w:hint="eastAsia"/>
          <w:b/>
          <w:bCs/>
          <w:sz w:val="44"/>
          <w:szCs w:val="44"/>
        </w:rPr>
        <w:t>开评标</w:t>
      </w:r>
    </w:p>
    <w:p w:rsidR="00CC3CDD" w:rsidRDefault="0090394C">
      <w:pPr>
        <w:pStyle w:val="2"/>
        <w:rPr>
          <w:rFonts w:ascii="宋体" w:eastAsia="宋体" w:hAnsi="宋体"/>
        </w:rPr>
      </w:pPr>
      <w:r>
        <w:rPr>
          <w:rFonts w:ascii="宋体" w:eastAsia="宋体" w:hAnsi="宋体" w:hint="eastAsia"/>
        </w:rPr>
        <w:t>一、开评标程序</w:t>
      </w:r>
    </w:p>
    <w:p w:rsidR="00CC3CDD" w:rsidRDefault="0090394C">
      <w:pPr>
        <w:pStyle w:val="3"/>
        <w:spacing w:line="360" w:lineRule="auto"/>
        <w:rPr>
          <w:rFonts w:ascii="宋体" w:eastAsia="宋体" w:hAnsi="宋体"/>
          <w:sz w:val="28"/>
        </w:rPr>
      </w:pPr>
      <w:r>
        <w:rPr>
          <w:rFonts w:ascii="宋体" w:eastAsia="宋体" w:hAnsi="宋体" w:hint="eastAsia"/>
          <w:sz w:val="28"/>
        </w:rPr>
        <w:t>1</w:t>
      </w:r>
      <w:r>
        <w:rPr>
          <w:rFonts w:ascii="宋体" w:eastAsia="宋体" w:hAnsi="宋体" w:hint="eastAsia"/>
          <w:sz w:val="28"/>
        </w:rPr>
        <w:t>、招标人组织开标</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）招标方在招标文件规定的时间和地点公开开标，投标人的法定代表人或授权代表须持有效身份证参加开标会。</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询标期间，投标供应商法定代表人或授权代表必须在场，负责解答有关事宜。</w:t>
      </w:r>
    </w:p>
    <w:p w:rsidR="00CC3CDD" w:rsidRDefault="0090394C">
      <w:pPr>
        <w:spacing w:line="360" w:lineRule="auto"/>
        <w:ind w:firstLineChars="200" w:firstLine="480"/>
        <w:rPr>
          <w:rFonts w:ascii="宋体" w:hAnsi="宋体"/>
          <w:sz w:val="24"/>
          <w:szCs w:val="24"/>
          <w:lang w:val="en-GB"/>
        </w:rPr>
      </w:pPr>
      <w:r>
        <w:rPr>
          <w:rFonts w:ascii="宋体" w:hAnsi="宋体" w:hint="eastAsia"/>
          <w:sz w:val="24"/>
          <w:szCs w:val="24"/>
        </w:rPr>
        <w:t>(3)</w:t>
      </w:r>
      <w:r>
        <w:rPr>
          <w:rFonts w:ascii="宋体" w:hAnsi="宋体" w:hint="eastAsia"/>
          <w:sz w:val="24"/>
          <w:szCs w:val="24"/>
          <w:lang w:val="en-GB"/>
        </w:rPr>
        <w:t>凡在投标、开标过程中，招标人已提示是否有异议的事项，投标人当时没有提出异议的，事后投标人不得针对上述事项提出质疑。</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(4)</w:t>
      </w:r>
      <w:r>
        <w:rPr>
          <w:rFonts w:ascii="宋体" w:hAnsi="宋体" w:hint="eastAsia"/>
          <w:sz w:val="24"/>
          <w:szCs w:val="24"/>
          <w:lang w:val="en-GB"/>
        </w:rPr>
        <w:t>在投标、评标过程中，如果投标人联合故意抬高报价或出现其他不正当行为，招标人有权中止投标或评标。</w:t>
      </w:r>
    </w:p>
    <w:p w:rsidR="00CC3CDD" w:rsidRDefault="0090394C">
      <w:pPr>
        <w:snapToGrid w:val="0"/>
        <w:spacing w:line="360" w:lineRule="auto"/>
        <w:rPr>
          <w:rFonts w:ascii="宋体" w:hAnsi="宋体"/>
          <w:sz w:val="24"/>
          <w:szCs w:val="24"/>
        </w:rPr>
      </w:pPr>
      <w:r>
        <w:rPr>
          <w:rFonts w:ascii="宋体" w:hAnsi="宋体" w:hint="eastAsia"/>
          <w:b/>
          <w:sz w:val="28"/>
        </w:rPr>
        <w:t>2</w:t>
      </w:r>
      <w:r>
        <w:rPr>
          <w:rFonts w:ascii="宋体" w:hAnsi="宋体" w:hint="eastAsia"/>
          <w:b/>
          <w:sz w:val="28"/>
        </w:rPr>
        <w:t>、评委会</w:t>
      </w:r>
      <w:r>
        <w:rPr>
          <w:rFonts w:ascii="宋体" w:hAnsi="宋体" w:hint="eastAsia"/>
          <w:sz w:val="24"/>
          <w:szCs w:val="24"/>
        </w:rPr>
        <w:t>由采购单位代表及相关领域的专家组成，对投标文件进行审查、质疑、评估、比较。评委会按照公平、公正、择优的原则进行独立评标。</w:t>
      </w:r>
    </w:p>
    <w:p w:rsidR="00CC3CDD" w:rsidRDefault="0090394C">
      <w:pPr>
        <w:snapToGrid w:val="0"/>
        <w:spacing w:line="360" w:lineRule="auto"/>
        <w:ind w:firstLineChars="200" w:firstLine="482"/>
        <w:rPr>
          <w:rFonts w:ascii="宋体" w:hAnsi="宋体"/>
          <w:b/>
          <w:sz w:val="24"/>
          <w:szCs w:val="24"/>
        </w:rPr>
      </w:pPr>
      <w:r>
        <w:rPr>
          <w:rFonts w:ascii="宋体" w:hAnsi="宋体" w:hint="eastAsia"/>
          <w:b/>
          <w:sz w:val="24"/>
          <w:szCs w:val="24"/>
        </w:rPr>
        <w:t>(1)</w:t>
      </w:r>
      <w:r>
        <w:rPr>
          <w:rFonts w:ascii="宋体" w:hAnsi="宋体" w:hint="eastAsia"/>
          <w:b/>
          <w:sz w:val="24"/>
          <w:szCs w:val="24"/>
        </w:rPr>
        <w:t>评审内容</w:t>
      </w:r>
      <w:r>
        <w:rPr>
          <w:rFonts w:ascii="宋体" w:hAnsi="宋体" w:hint="eastAsia"/>
          <w:b/>
          <w:sz w:val="24"/>
          <w:szCs w:val="24"/>
        </w:rPr>
        <w:t xml:space="preserve">     </w:t>
      </w:r>
    </w:p>
    <w:p w:rsidR="00CC3CDD" w:rsidRDefault="0090394C">
      <w:pPr>
        <w:snapToGrid w:val="0"/>
        <w:spacing w:line="360" w:lineRule="auto"/>
        <w:ind w:firstLineChars="200" w:firstLine="480"/>
        <w:rPr>
          <w:rFonts w:ascii="宋体" w:hAnsi="宋体"/>
          <w:b/>
          <w:sz w:val="24"/>
          <w:szCs w:val="24"/>
        </w:rPr>
      </w:pPr>
      <w:r>
        <w:rPr>
          <w:rFonts w:ascii="宋体" w:hAnsi="宋体" w:hint="eastAsia"/>
          <w:sz w:val="24"/>
          <w:szCs w:val="24"/>
        </w:rPr>
        <w:t>投标人的投标资格；投标文件是否完整；投标文件是否恰当地签署；是否作出实质性响应；是否有计算错误。</w:t>
      </w:r>
      <w:r>
        <w:rPr>
          <w:rFonts w:ascii="宋体" w:hAnsi="宋体" w:hint="eastAsia"/>
          <w:b/>
          <w:sz w:val="24"/>
          <w:szCs w:val="24"/>
        </w:rPr>
        <w:t>评委评标只根据投标文件本身，而不寻求外部证据。</w:t>
      </w:r>
    </w:p>
    <w:p w:rsidR="00CC3CDD" w:rsidRDefault="0090394C">
      <w:pPr>
        <w:snapToGrid w:val="0"/>
        <w:spacing w:line="360" w:lineRule="auto"/>
        <w:ind w:firstLineChars="200" w:firstLine="482"/>
        <w:rPr>
          <w:rFonts w:ascii="宋体" w:hAnsi="宋体"/>
          <w:b/>
          <w:bCs/>
          <w:sz w:val="24"/>
          <w:szCs w:val="24"/>
        </w:rPr>
      </w:pPr>
      <w:r>
        <w:rPr>
          <w:rFonts w:ascii="宋体" w:hAnsi="宋体" w:hint="eastAsia"/>
          <w:b/>
          <w:bCs/>
          <w:sz w:val="24"/>
          <w:szCs w:val="24"/>
        </w:rPr>
        <w:t>（</w:t>
      </w:r>
      <w:r>
        <w:rPr>
          <w:rFonts w:ascii="宋体" w:hAnsi="宋体" w:hint="eastAsia"/>
          <w:b/>
          <w:bCs/>
          <w:sz w:val="24"/>
          <w:szCs w:val="24"/>
        </w:rPr>
        <w:t>2</w:t>
      </w:r>
      <w:r>
        <w:rPr>
          <w:rFonts w:ascii="宋体" w:hAnsi="宋体" w:hint="eastAsia"/>
          <w:b/>
          <w:bCs/>
          <w:sz w:val="24"/>
          <w:szCs w:val="24"/>
        </w:rPr>
        <w:t>）相应的规定</w:t>
      </w:r>
    </w:p>
    <w:p w:rsidR="00CC3CDD" w:rsidRDefault="0090394C">
      <w:pPr>
        <w:snapToGrid w:val="0"/>
        <w:spacing w:line="360" w:lineRule="auto"/>
        <w:ind w:firstLineChars="200" w:firstLine="480"/>
        <w:rPr>
          <w:rFonts w:ascii="宋体" w:hAnsi="宋体"/>
          <w:sz w:val="24"/>
          <w:szCs w:val="24"/>
        </w:rPr>
      </w:pPr>
      <w:r>
        <w:rPr>
          <w:rFonts w:ascii="宋体" w:hAnsi="宋体" w:hint="eastAsia"/>
          <w:sz w:val="24"/>
          <w:szCs w:val="24"/>
        </w:rPr>
        <w:t>如果单价汇总金额与总价金额有出入，以单价金额计算结果为准；单价金额小数点有明显错位的，应以总价为准；正本与副本有矛盾的，以正本为准；若文件大写表示的数据与数字表示的有差别，以大写表示的数据为准。</w:t>
      </w:r>
    </w:p>
    <w:p w:rsidR="00CC3CDD" w:rsidRDefault="0090394C">
      <w:pPr>
        <w:snapToGrid w:val="0"/>
        <w:spacing w:line="360" w:lineRule="auto"/>
        <w:ind w:firstLineChars="200" w:firstLine="482"/>
        <w:rPr>
          <w:rFonts w:ascii="宋体" w:hAnsi="宋体"/>
          <w:b/>
          <w:bCs/>
          <w:sz w:val="24"/>
          <w:szCs w:val="24"/>
        </w:rPr>
      </w:pPr>
      <w:r>
        <w:rPr>
          <w:rFonts w:ascii="宋体" w:hAnsi="宋体" w:hint="eastAsia"/>
          <w:b/>
          <w:sz w:val="24"/>
          <w:szCs w:val="24"/>
        </w:rPr>
        <w:t>（</w:t>
      </w:r>
      <w:r>
        <w:rPr>
          <w:rFonts w:ascii="宋体" w:hAnsi="宋体" w:hint="eastAsia"/>
          <w:b/>
          <w:sz w:val="24"/>
          <w:szCs w:val="24"/>
        </w:rPr>
        <w:t>3</w:t>
      </w:r>
      <w:r>
        <w:rPr>
          <w:rFonts w:ascii="宋体" w:hAnsi="宋体" w:hint="eastAsia"/>
          <w:b/>
          <w:sz w:val="24"/>
          <w:szCs w:val="24"/>
        </w:rPr>
        <w:t>）</w:t>
      </w:r>
      <w:r>
        <w:rPr>
          <w:rFonts w:ascii="宋体" w:hAnsi="宋体" w:hint="eastAsia"/>
          <w:b/>
          <w:sz w:val="24"/>
          <w:szCs w:val="24"/>
        </w:rPr>
        <w:t xml:space="preserve"> </w:t>
      </w:r>
      <w:r>
        <w:rPr>
          <w:rFonts w:ascii="宋体" w:hAnsi="宋体" w:hint="eastAsia"/>
          <w:b/>
          <w:sz w:val="24"/>
          <w:szCs w:val="24"/>
        </w:rPr>
        <w:t>陈述、演示、</w:t>
      </w:r>
      <w:r>
        <w:rPr>
          <w:rFonts w:ascii="宋体" w:hAnsi="宋体" w:hint="eastAsia"/>
          <w:b/>
          <w:bCs/>
          <w:sz w:val="24"/>
          <w:szCs w:val="24"/>
        </w:rPr>
        <w:t>答疑、澄清</w:t>
      </w:r>
    </w:p>
    <w:p w:rsidR="00CC3CDD" w:rsidRDefault="0090394C">
      <w:pPr>
        <w:snapToGrid w:val="0"/>
        <w:spacing w:line="360" w:lineRule="auto"/>
        <w:ind w:firstLineChars="200" w:firstLine="480"/>
        <w:rPr>
          <w:rFonts w:ascii="宋体" w:hAnsi="宋体"/>
          <w:sz w:val="24"/>
          <w:szCs w:val="24"/>
        </w:rPr>
      </w:pPr>
      <w:r>
        <w:rPr>
          <w:rFonts w:ascii="宋体" w:hAnsi="宋体" w:hint="eastAsia"/>
          <w:sz w:val="24"/>
          <w:szCs w:val="24"/>
        </w:rPr>
        <w:t>如评委会认为有必要，投标人按评委会的要求作陈述、演示、答疑及澄清其投标内容。时间由评委会掌握。重要澄清答复应是书面的，但不得对投标内容进行实质性修改。</w:t>
      </w:r>
    </w:p>
    <w:p w:rsidR="00CC3CDD" w:rsidRDefault="0090394C">
      <w:pPr>
        <w:pStyle w:val="3"/>
        <w:spacing w:line="360" w:lineRule="auto"/>
        <w:rPr>
          <w:rFonts w:ascii="宋体" w:eastAsia="宋体" w:hAnsi="宋体"/>
          <w:sz w:val="28"/>
        </w:rPr>
      </w:pPr>
      <w:r>
        <w:rPr>
          <w:rFonts w:ascii="宋体" w:eastAsia="宋体" w:hAnsi="宋体" w:hint="eastAsia"/>
          <w:sz w:val="28"/>
        </w:rPr>
        <w:lastRenderedPageBreak/>
        <w:t>3</w:t>
      </w:r>
      <w:r>
        <w:rPr>
          <w:rFonts w:ascii="宋体" w:eastAsia="宋体" w:hAnsi="宋体" w:hint="eastAsia"/>
          <w:sz w:val="28"/>
        </w:rPr>
        <w:t>、中标通知</w:t>
      </w:r>
    </w:p>
    <w:p w:rsidR="00CC3CDD" w:rsidRDefault="0090394C">
      <w:pPr>
        <w:snapToGrid w:val="0"/>
        <w:spacing w:line="360" w:lineRule="auto"/>
        <w:ind w:firstLineChars="200" w:firstLine="480"/>
        <w:rPr>
          <w:rFonts w:ascii="宋体" w:hAnsi="宋体"/>
          <w:sz w:val="24"/>
          <w:szCs w:val="24"/>
          <w:lang w:val="en-GB"/>
        </w:rPr>
      </w:pPr>
      <w:r>
        <w:rPr>
          <w:rFonts w:ascii="宋体" w:hAnsi="宋体" w:hint="eastAsia"/>
          <w:sz w:val="24"/>
          <w:szCs w:val="24"/>
          <w:lang w:val="en-GB"/>
        </w:rPr>
        <w:t>（</w:t>
      </w:r>
      <w:r>
        <w:rPr>
          <w:rFonts w:ascii="宋体" w:hAnsi="宋体" w:hint="eastAsia"/>
          <w:sz w:val="24"/>
          <w:szCs w:val="24"/>
          <w:lang w:val="en-GB"/>
        </w:rPr>
        <w:t>1</w:t>
      </w:r>
      <w:r>
        <w:rPr>
          <w:rFonts w:ascii="宋体" w:hAnsi="宋体" w:hint="eastAsia"/>
          <w:sz w:val="24"/>
          <w:szCs w:val="24"/>
          <w:lang w:val="en-GB"/>
        </w:rPr>
        <w:t>）中标结果确定后，将在指定媒体上公示</w:t>
      </w:r>
      <w:r>
        <w:rPr>
          <w:rFonts w:ascii="宋体" w:hAnsi="宋体" w:hint="eastAsia"/>
          <w:sz w:val="24"/>
          <w:szCs w:val="24"/>
        </w:rPr>
        <w:t>1</w:t>
      </w:r>
      <w:r>
        <w:rPr>
          <w:rFonts w:ascii="宋体" w:hAnsi="宋体" w:hint="eastAsia"/>
          <w:sz w:val="24"/>
          <w:szCs w:val="24"/>
          <w:lang w:val="en-GB"/>
        </w:rPr>
        <w:t>个工作日。公示期满，如无异议的，由招标人向中标方签发《中标通知书》，《中标通知书》一经发出，即具有法律效力。采购人和成交供应商依法承担法律责任。</w:t>
      </w:r>
    </w:p>
    <w:p w:rsidR="00CC3CDD" w:rsidRDefault="0090394C">
      <w:pPr>
        <w:snapToGrid w:val="0"/>
        <w:spacing w:line="360" w:lineRule="auto"/>
        <w:ind w:firstLineChars="200" w:firstLine="480"/>
        <w:rPr>
          <w:rFonts w:ascii="宋体" w:hAnsi="宋体"/>
          <w:sz w:val="24"/>
          <w:szCs w:val="24"/>
          <w:lang w:val="en-GB"/>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hint="eastAsia"/>
          <w:sz w:val="24"/>
          <w:szCs w:val="24"/>
          <w:lang w:val="en-GB"/>
        </w:rPr>
        <w:t>未收到中标通知的投标人默认为未中标人，招标人不再以其它方式另行通知。</w:t>
      </w:r>
    </w:p>
    <w:p w:rsidR="00CC3CDD" w:rsidRDefault="0090394C">
      <w:pPr>
        <w:pStyle w:val="2"/>
        <w:spacing w:line="360" w:lineRule="auto"/>
        <w:rPr>
          <w:rFonts w:ascii="宋体" w:eastAsia="宋体" w:hAnsi="宋体"/>
        </w:rPr>
      </w:pPr>
      <w:r>
        <w:rPr>
          <w:rFonts w:ascii="宋体" w:eastAsia="宋体" w:hAnsi="宋体" w:hint="eastAsia"/>
        </w:rPr>
        <w:t>二、</w:t>
      </w:r>
      <w:r>
        <w:rPr>
          <w:rFonts w:ascii="宋体" w:eastAsia="宋体" w:hAnsi="宋体" w:hint="eastAsia"/>
        </w:rPr>
        <w:t xml:space="preserve"> </w:t>
      </w:r>
      <w:r>
        <w:rPr>
          <w:rFonts w:ascii="宋体" w:eastAsia="宋体" w:hAnsi="宋体" w:hint="eastAsia"/>
        </w:rPr>
        <w:t>评标办法</w:t>
      </w:r>
    </w:p>
    <w:p w:rsidR="00CC3CDD" w:rsidRDefault="0090394C">
      <w:pPr>
        <w:pStyle w:val="a0"/>
        <w:spacing w:line="360" w:lineRule="auto"/>
        <w:rPr>
          <w:b/>
          <w:sz w:val="24"/>
          <w:szCs w:val="24"/>
        </w:rPr>
      </w:pPr>
      <w:r>
        <w:rPr>
          <w:rFonts w:hint="eastAsia"/>
          <w:b/>
          <w:sz w:val="24"/>
          <w:szCs w:val="24"/>
        </w:rPr>
        <w:t>符合招标文件需求，且报价最低者为中标候选</w:t>
      </w:r>
      <w:r>
        <w:rPr>
          <w:rFonts w:hint="eastAsia"/>
          <w:b/>
          <w:sz w:val="24"/>
          <w:szCs w:val="24"/>
        </w:rPr>
        <w:t>人。如果出现相同的最低报价，则相同最低报价的投标方继续报价，直到出现最低报价为止，则此时的最低报价者为中标候选人。</w:t>
      </w:r>
    </w:p>
    <w:p w:rsidR="00CC3CDD" w:rsidRDefault="0090394C">
      <w:pPr>
        <w:pStyle w:val="a0"/>
        <w:spacing w:line="360" w:lineRule="auto"/>
        <w:rPr>
          <w:b/>
          <w:sz w:val="24"/>
          <w:szCs w:val="24"/>
        </w:rPr>
      </w:pPr>
      <w:r>
        <w:rPr>
          <w:rFonts w:hint="eastAsia"/>
          <w:b/>
          <w:sz w:val="24"/>
          <w:szCs w:val="24"/>
        </w:rPr>
        <w:t>特殊情况：</w:t>
      </w:r>
    </w:p>
    <w:p w:rsidR="00CC3CDD" w:rsidRDefault="0090394C">
      <w:pPr>
        <w:pStyle w:val="a0"/>
        <w:spacing w:line="360" w:lineRule="auto"/>
        <w:rPr>
          <w:b/>
          <w:sz w:val="24"/>
          <w:szCs w:val="24"/>
        </w:rPr>
      </w:pPr>
      <w:r>
        <w:rPr>
          <w:rFonts w:hint="eastAsia"/>
          <w:b/>
          <w:sz w:val="24"/>
          <w:szCs w:val="24"/>
        </w:rPr>
        <w:t>如本次招标承诺响应招标文件的投标单位不满三家，采取下列方法确定中标候选人：</w:t>
      </w:r>
    </w:p>
    <w:p w:rsidR="00CC3CDD" w:rsidRDefault="0090394C">
      <w:pPr>
        <w:pStyle w:val="a0"/>
        <w:spacing w:line="360" w:lineRule="auto"/>
        <w:rPr>
          <w:b/>
          <w:sz w:val="24"/>
          <w:szCs w:val="24"/>
        </w:rPr>
      </w:pPr>
      <w:r>
        <w:rPr>
          <w:rFonts w:hint="eastAsia"/>
          <w:b/>
          <w:sz w:val="24"/>
          <w:szCs w:val="24"/>
        </w:rPr>
        <w:t>（</w:t>
      </w:r>
      <w:r>
        <w:rPr>
          <w:rFonts w:hint="eastAsia"/>
          <w:b/>
          <w:sz w:val="24"/>
          <w:szCs w:val="24"/>
        </w:rPr>
        <w:t>1</w:t>
      </w:r>
      <w:r>
        <w:rPr>
          <w:rFonts w:hint="eastAsia"/>
          <w:b/>
          <w:sz w:val="24"/>
          <w:szCs w:val="24"/>
        </w:rPr>
        <w:t>）当承诺响应招标文件的投标单位只有</w:t>
      </w:r>
      <w:r>
        <w:rPr>
          <w:rFonts w:hint="eastAsia"/>
          <w:b/>
          <w:sz w:val="24"/>
          <w:szCs w:val="24"/>
        </w:rPr>
        <w:t>2</w:t>
      </w:r>
      <w:r>
        <w:rPr>
          <w:rFonts w:hint="eastAsia"/>
          <w:b/>
          <w:sz w:val="24"/>
          <w:szCs w:val="24"/>
        </w:rPr>
        <w:t>家时，以投标报价低的为第一中标候选人；</w:t>
      </w:r>
    </w:p>
    <w:p w:rsidR="00CC3CDD" w:rsidRDefault="0090394C">
      <w:pPr>
        <w:pStyle w:val="a0"/>
        <w:spacing w:line="360" w:lineRule="auto"/>
        <w:rPr>
          <w:b/>
          <w:sz w:val="24"/>
          <w:szCs w:val="24"/>
        </w:rPr>
      </w:pPr>
      <w:r>
        <w:rPr>
          <w:rFonts w:hint="eastAsia"/>
          <w:b/>
          <w:sz w:val="24"/>
          <w:szCs w:val="24"/>
        </w:rPr>
        <w:t>（</w:t>
      </w:r>
      <w:r>
        <w:rPr>
          <w:rFonts w:hint="eastAsia"/>
          <w:b/>
          <w:sz w:val="24"/>
          <w:szCs w:val="24"/>
        </w:rPr>
        <w:t>2</w:t>
      </w:r>
      <w:r>
        <w:rPr>
          <w:rFonts w:hint="eastAsia"/>
          <w:b/>
          <w:sz w:val="24"/>
          <w:szCs w:val="24"/>
        </w:rPr>
        <w:t>）当承诺响应招标文件的投标单位只有</w:t>
      </w:r>
      <w:r>
        <w:rPr>
          <w:rFonts w:hint="eastAsia"/>
          <w:b/>
          <w:sz w:val="24"/>
          <w:szCs w:val="24"/>
        </w:rPr>
        <w:t>1</w:t>
      </w:r>
      <w:r>
        <w:rPr>
          <w:rFonts w:hint="eastAsia"/>
          <w:b/>
          <w:sz w:val="24"/>
          <w:szCs w:val="24"/>
        </w:rPr>
        <w:t>家时，招标人将直接进行商务谈判确定中标候选人及中标价；</w:t>
      </w:r>
    </w:p>
    <w:p w:rsidR="00CC3CDD" w:rsidRDefault="0090394C">
      <w:pPr>
        <w:pStyle w:val="a0"/>
        <w:spacing w:line="360" w:lineRule="auto"/>
        <w:rPr>
          <w:b/>
          <w:sz w:val="24"/>
          <w:szCs w:val="24"/>
        </w:rPr>
      </w:pPr>
      <w:r>
        <w:rPr>
          <w:rFonts w:hint="eastAsia"/>
          <w:b/>
          <w:sz w:val="24"/>
          <w:szCs w:val="24"/>
        </w:rPr>
        <w:t>（</w:t>
      </w:r>
      <w:r>
        <w:rPr>
          <w:rFonts w:hint="eastAsia"/>
          <w:b/>
          <w:sz w:val="24"/>
          <w:szCs w:val="24"/>
        </w:rPr>
        <w:t>3</w:t>
      </w:r>
      <w:r>
        <w:rPr>
          <w:rFonts w:hint="eastAsia"/>
          <w:b/>
          <w:sz w:val="24"/>
          <w:szCs w:val="24"/>
        </w:rPr>
        <w:t>）当没有承诺响应招标文件的投标单位时，招标人将另行研究招标方式确定中标候选人。</w:t>
      </w:r>
    </w:p>
    <w:p w:rsidR="00CC3CDD" w:rsidRDefault="00CC3CDD" w:rsidP="00CE5254">
      <w:pPr>
        <w:spacing w:beforeLines="100" w:line="360" w:lineRule="auto"/>
        <w:jc w:val="center"/>
        <w:rPr>
          <w:rFonts w:ascii="宋体" w:hAnsi="宋体"/>
          <w:b/>
          <w:bCs/>
          <w:sz w:val="24"/>
          <w:szCs w:val="24"/>
        </w:rPr>
      </w:pPr>
    </w:p>
    <w:p w:rsidR="00CC3CDD" w:rsidRDefault="00CC3CDD" w:rsidP="00CE5254">
      <w:pPr>
        <w:spacing w:beforeLines="100" w:line="360" w:lineRule="auto"/>
        <w:jc w:val="center"/>
        <w:rPr>
          <w:rFonts w:ascii="宋体" w:hAnsi="宋体"/>
          <w:b/>
          <w:bCs/>
          <w:sz w:val="44"/>
          <w:szCs w:val="44"/>
        </w:rPr>
      </w:pPr>
    </w:p>
    <w:p w:rsidR="00CC3CDD" w:rsidRDefault="00CC3CDD">
      <w:pPr>
        <w:pStyle w:val="a0"/>
      </w:pPr>
    </w:p>
    <w:p w:rsidR="00CC3CDD" w:rsidRDefault="00CC3CDD" w:rsidP="00CE5254">
      <w:pPr>
        <w:spacing w:beforeLines="100" w:line="360" w:lineRule="auto"/>
        <w:jc w:val="center"/>
        <w:rPr>
          <w:rFonts w:ascii="宋体" w:hAnsi="宋体"/>
          <w:b/>
          <w:bCs/>
          <w:sz w:val="44"/>
          <w:szCs w:val="44"/>
        </w:rPr>
      </w:pPr>
    </w:p>
    <w:p w:rsidR="00CC3CDD" w:rsidRDefault="00CC3CDD">
      <w:pPr>
        <w:pStyle w:val="a0"/>
        <w:rPr>
          <w:rFonts w:ascii="宋体" w:hAnsi="宋体"/>
          <w:b/>
          <w:bCs/>
          <w:sz w:val="44"/>
          <w:szCs w:val="44"/>
        </w:rPr>
      </w:pPr>
    </w:p>
    <w:p w:rsidR="00CC3CDD" w:rsidRDefault="00CC3CDD">
      <w:pPr>
        <w:pStyle w:val="a0"/>
        <w:rPr>
          <w:rFonts w:ascii="宋体" w:hAnsi="宋体"/>
          <w:b/>
          <w:bCs/>
          <w:sz w:val="44"/>
          <w:szCs w:val="44"/>
        </w:rPr>
      </w:pPr>
    </w:p>
    <w:p w:rsidR="00CC3CDD" w:rsidRDefault="00CC3CDD">
      <w:pPr>
        <w:pStyle w:val="a0"/>
        <w:rPr>
          <w:rFonts w:ascii="宋体" w:hAnsi="宋体"/>
          <w:b/>
          <w:bCs/>
          <w:sz w:val="44"/>
          <w:szCs w:val="44"/>
        </w:rPr>
      </w:pPr>
    </w:p>
    <w:p w:rsidR="00CC3CDD" w:rsidRDefault="00CC3CDD">
      <w:pPr>
        <w:pStyle w:val="a0"/>
        <w:rPr>
          <w:rFonts w:ascii="宋体" w:hAnsi="宋体"/>
          <w:b/>
          <w:bCs/>
          <w:sz w:val="44"/>
          <w:szCs w:val="44"/>
        </w:rPr>
      </w:pPr>
    </w:p>
    <w:p w:rsidR="00CC3CDD" w:rsidRDefault="00CC3CDD">
      <w:pPr>
        <w:pStyle w:val="a0"/>
        <w:rPr>
          <w:rFonts w:ascii="宋体" w:hAnsi="宋体"/>
          <w:b/>
          <w:bCs/>
          <w:sz w:val="44"/>
          <w:szCs w:val="44"/>
        </w:rPr>
      </w:pPr>
    </w:p>
    <w:p w:rsidR="00CC3CDD" w:rsidRDefault="00CC3CDD">
      <w:pPr>
        <w:pStyle w:val="a0"/>
        <w:rPr>
          <w:rFonts w:ascii="宋体" w:hAnsi="宋体"/>
          <w:b/>
          <w:bCs/>
          <w:sz w:val="44"/>
          <w:szCs w:val="44"/>
        </w:rPr>
      </w:pPr>
    </w:p>
    <w:p w:rsidR="00CC3CDD" w:rsidRDefault="00CC3CDD">
      <w:pPr>
        <w:pStyle w:val="a0"/>
        <w:rPr>
          <w:rFonts w:ascii="宋体" w:hAnsi="宋体"/>
          <w:b/>
          <w:bCs/>
          <w:sz w:val="44"/>
          <w:szCs w:val="44"/>
        </w:rPr>
      </w:pPr>
    </w:p>
    <w:p w:rsidR="00CC3CDD" w:rsidRDefault="0090394C" w:rsidP="00CE5254">
      <w:pPr>
        <w:spacing w:beforeLines="100" w:line="360" w:lineRule="auto"/>
        <w:jc w:val="center"/>
        <w:rPr>
          <w:rFonts w:ascii="宋体" w:hAnsi="宋体"/>
          <w:b/>
          <w:bCs/>
          <w:sz w:val="44"/>
          <w:szCs w:val="44"/>
        </w:rPr>
      </w:pPr>
      <w:r>
        <w:rPr>
          <w:rFonts w:ascii="宋体" w:hAnsi="宋体" w:hint="eastAsia"/>
          <w:b/>
          <w:bCs/>
          <w:sz w:val="44"/>
          <w:szCs w:val="44"/>
        </w:rPr>
        <w:t>第五部分</w:t>
      </w:r>
      <w:r>
        <w:rPr>
          <w:rFonts w:ascii="宋体" w:hAnsi="宋体" w:hint="eastAsia"/>
          <w:b/>
          <w:bCs/>
          <w:sz w:val="44"/>
          <w:szCs w:val="44"/>
        </w:rPr>
        <w:t xml:space="preserve">  </w:t>
      </w:r>
      <w:r>
        <w:rPr>
          <w:rFonts w:ascii="宋体" w:hAnsi="宋体" w:hint="eastAsia"/>
          <w:b/>
          <w:bCs/>
          <w:sz w:val="44"/>
          <w:szCs w:val="44"/>
        </w:rPr>
        <w:t>拟签订合同</w:t>
      </w:r>
    </w:p>
    <w:p w:rsidR="00CC3CDD" w:rsidRDefault="0090394C">
      <w:pPr>
        <w:spacing w:line="360" w:lineRule="auto"/>
        <w:ind w:firstLineChars="147" w:firstLine="354"/>
        <w:rPr>
          <w:rFonts w:ascii="宋体" w:hAnsi="宋体"/>
          <w:sz w:val="24"/>
          <w:szCs w:val="24"/>
          <w:u w:val="single"/>
        </w:rPr>
      </w:pPr>
      <w:r>
        <w:rPr>
          <w:rFonts w:ascii="宋体" w:hAnsi="宋体" w:hint="eastAsia"/>
          <w:b/>
          <w:sz w:val="24"/>
          <w:szCs w:val="24"/>
        </w:rPr>
        <w:t>甲方</w:t>
      </w:r>
      <w:r>
        <w:rPr>
          <w:rFonts w:ascii="宋体" w:hAnsi="宋体" w:hint="eastAsia"/>
          <w:b/>
          <w:sz w:val="24"/>
          <w:szCs w:val="24"/>
        </w:rPr>
        <w:t>(</w:t>
      </w:r>
      <w:r>
        <w:rPr>
          <w:rFonts w:ascii="宋体" w:hAnsi="宋体" w:hint="eastAsia"/>
          <w:b/>
          <w:sz w:val="24"/>
          <w:szCs w:val="24"/>
        </w:rPr>
        <w:t>需方</w:t>
      </w:r>
      <w:r>
        <w:rPr>
          <w:rFonts w:ascii="宋体" w:hAnsi="宋体" w:hint="eastAsia"/>
          <w:b/>
          <w:sz w:val="24"/>
          <w:szCs w:val="24"/>
        </w:rPr>
        <w:t>)</w:t>
      </w:r>
      <w:r>
        <w:rPr>
          <w:rFonts w:ascii="宋体" w:hAnsi="宋体" w:hint="eastAsia"/>
          <w:b/>
          <w:sz w:val="24"/>
          <w:szCs w:val="24"/>
        </w:rPr>
        <w:t>：</w:t>
      </w:r>
      <w:r>
        <w:rPr>
          <w:rFonts w:ascii="宋体" w:hAnsi="宋体" w:hint="eastAsia"/>
          <w:sz w:val="24"/>
          <w:szCs w:val="24"/>
        </w:rPr>
        <w:t>签订地点：</w:t>
      </w:r>
    </w:p>
    <w:p w:rsidR="00CC3CDD" w:rsidRDefault="0090394C">
      <w:pPr>
        <w:spacing w:line="360" w:lineRule="auto"/>
        <w:ind w:firstLineChars="147" w:firstLine="354"/>
        <w:rPr>
          <w:rFonts w:ascii="宋体" w:hAnsi="宋体"/>
          <w:sz w:val="24"/>
          <w:szCs w:val="24"/>
        </w:rPr>
      </w:pPr>
      <w:r>
        <w:rPr>
          <w:rFonts w:ascii="宋体" w:hAnsi="宋体" w:hint="eastAsia"/>
          <w:b/>
          <w:sz w:val="24"/>
          <w:szCs w:val="24"/>
        </w:rPr>
        <w:t>乙方</w:t>
      </w:r>
      <w:r>
        <w:rPr>
          <w:rFonts w:ascii="宋体" w:hAnsi="宋体" w:hint="eastAsia"/>
          <w:b/>
          <w:sz w:val="24"/>
          <w:szCs w:val="24"/>
        </w:rPr>
        <w:t>(</w:t>
      </w:r>
      <w:r>
        <w:rPr>
          <w:rFonts w:ascii="宋体" w:hAnsi="宋体" w:hint="eastAsia"/>
          <w:b/>
          <w:sz w:val="24"/>
          <w:szCs w:val="24"/>
        </w:rPr>
        <w:t>供方</w:t>
      </w:r>
      <w:r>
        <w:rPr>
          <w:rFonts w:ascii="宋体" w:hAnsi="宋体" w:hint="eastAsia"/>
          <w:b/>
          <w:sz w:val="24"/>
          <w:szCs w:val="24"/>
        </w:rPr>
        <w:t>)</w:t>
      </w:r>
      <w:r>
        <w:rPr>
          <w:rFonts w:ascii="宋体" w:hAnsi="宋体" w:hint="eastAsia"/>
          <w:b/>
          <w:sz w:val="24"/>
          <w:szCs w:val="24"/>
        </w:rPr>
        <w:t>：</w:t>
      </w:r>
      <w:r>
        <w:rPr>
          <w:rFonts w:ascii="宋体" w:hAnsi="宋体" w:hint="eastAsia"/>
          <w:sz w:val="24"/>
          <w:szCs w:val="24"/>
        </w:rPr>
        <w:t>签订时间：</w:t>
      </w:r>
    </w:p>
    <w:p w:rsidR="00CC3CDD" w:rsidRDefault="0090394C">
      <w:pPr>
        <w:spacing w:line="360" w:lineRule="auto"/>
        <w:ind w:firstLineChars="200" w:firstLine="480"/>
        <w:rPr>
          <w:rFonts w:ascii="宋体" w:hAnsi="宋体"/>
          <w:sz w:val="24"/>
          <w:szCs w:val="24"/>
        </w:rPr>
      </w:pPr>
      <w:r>
        <w:rPr>
          <w:rFonts w:ascii="宋体" w:hAnsi="宋体" w:hint="eastAsia"/>
          <w:sz w:val="24"/>
          <w:szCs w:val="24"/>
        </w:rPr>
        <w:t>根据招标结果、采购单位“招标文件”的要求及供应商投标文件的承诺，供需双方本着平等、自愿和诚实信用的原则</w:t>
      </w:r>
      <w:r>
        <w:rPr>
          <w:rFonts w:ascii="宋体" w:hAnsi="宋体"/>
          <w:sz w:val="24"/>
          <w:szCs w:val="24"/>
        </w:rPr>
        <w:t>,</w:t>
      </w:r>
      <w:r>
        <w:rPr>
          <w:rFonts w:ascii="宋体" w:hAnsi="宋体" w:hint="eastAsia"/>
          <w:sz w:val="24"/>
          <w:szCs w:val="24"/>
        </w:rPr>
        <w:t>订立如下供需合同：</w:t>
      </w:r>
    </w:p>
    <w:p w:rsidR="00CC3CDD" w:rsidRDefault="0090394C">
      <w:pPr>
        <w:pStyle w:val="ae"/>
        <w:adjustRightInd w:val="0"/>
        <w:snapToGrid w:val="0"/>
        <w:spacing w:before="0" w:beforeAutospacing="0" w:after="0" w:afterAutospacing="0" w:line="360" w:lineRule="auto"/>
        <w:ind w:firstLineChars="200" w:firstLine="480"/>
      </w:pPr>
      <w:r>
        <w:rPr>
          <w:rFonts w:hint="eastAsia"/>
        </w:rPr>
        <w:t>第一条</w:t>
      </w:r>
      <w:r>
        <w:rPr>
          <w:rFonts w:hint="eastAsia"/>
        </w:rPr>
        <w:t xml:space="preserve">  </w:t>
      </w:r>
      <w:r>
        <w:rPr>
          <w:rFonts w:hint="eastAsia"/>
        </w:rPr>
        <w:t>本合同依据下列文件签订：</w:t>
      </w:r>
    </w:p>
    <w:p w:rsidR="00CC3CDD" w:rsidRDefault="0090394C">
      <w:pPr>
        <w:pStyle w:val="ae"/>
        <w:adjustRightInd w:val="0"/>
        <w:snapToGrid w:val="0"/>
        <w:spacing w:before="0" w:beforeAutospacing="0" w:after="0" w:afterAutospacing="0" w:line="360" w:lineRule="auto"/>
        <w:ind w:firstLineChars="200" w:firstLine="480"/>
      </w:pPr>
      <w:r>
        <w:rPr>
          <w:rFonts w:hint="eastAsia"/>
        </w:rPr>
        <w:t>1.1</w:t>
      </w:r>
      <w:r>
        <w:rPr>
          <w:rFonts w:hint="eastAsia"/>
        </w:rPr>
        <w:t>《中华人民共和国民法典》、《中华人民共和国建筑法》。</w:t>
      </w:r>
    </w:p>
    <w:p w:rsidR="00CC3CDD" w:rsidRDefault="0090394C">
      <w:pPr>
        <w:pStyle w:val="ae"/>
        <w:adjustRightInd w:val="0"/>
        <w:snapToGrid w:val="0"/>
        <w:spacing w:before="0" w:beforeAutospacing="0" w:after="0" w:afterAutospacing="0" w:line="360" w:lineRule="auto"/>
        <w:ind w:firstLineChars="200" w:firstLine="480"/>
      </w:pPr>
      <w:r>
        <w:rPr>
          <w:rFonts w:hint="eastAsia"/>
        </w:rPr>
        <w:t>1.2</w:t>
      </w:r>
      <w:r>
        <w:rPr>
          <w:rFonts w:hint="eastAsia"/>
        </w:rPr>
        <w:t>国家及地方有关建设工程管理法规和规章。</w:t>
      </w:r>
    </w:p>
    <w:p w:rsidR="00CC3CDD" w:rsidRDefault="0090394C">
      <w:pPr>
        <w:pStyle w:val="ae"/>
        <w:adjustRightInd w:val="0"/>
        <w:snapToGrid w:val="0"/>
        <w:spacing w:before="0" w:beforeAutospacing="0" w:after="0" w:afterAutospacing="0" w:line="360" w:lineRule="auto"/>
        <w:ind w:firstLineChars="200" w:firstLine="480"/>
      </w:pPr>
      <w:r>
        <w:rPr>
          <w:rFonts w:hint="eastAsia"/>
        </w:rPr>
        <w:t>1.3</w:t>
      </w:r>
      <w:r>
        <w:rPr>
          <w:rFonts w:hint="eastAsia"/>
        </w:rPr>
        <w:t>招标文件、投标文件及中标通知书。</w:t>
      </w:r>
    </w:p>
    <w:p w:rsidR="00CC3CDD" w:rsidRDefault="0090394C">
      <w:pPr>
        <w:pStyle w:val="ae"/>
        <w:adjustRightInd w:val="0"/>
        <w:snapToGrid w:val="0"/>
        <w:spacing w:before="0" w:beforeAutospacing="0" w:after="0" w:afterAutospacing="0" w:line="360" w:lineRule="auto"/>
        <w:ind w:firstLineChars="200" w:firstLine="480"/>
      </w:pPr>
      <w:r>
        <w:rPr>
          <w:rFonts w:hint="eastAsia"/>
        </w:rPr>
        <w:t xml:space="preserve">1.4 </w:t>
      </w:r>
      <w:r>
        <w:rPr>
          <w:rFonts w:hint="eastAsia"/>
        </w:rPr>
        <w:t>建设工程批准文件。</w:t>
      </w:r>
    </w:p>
    <w:p w:rsidR="00CC3CDD" w:rsidRDefault="0090394C">
      <w:pPr>
        <w:pStyle w:val="ae"/>
        <w:adjustRightInd w:val="0"/>
        <w:snapToGrid w:val="0"/>
        <w:spacing w:before="0" w:beforeAutospacing="0" w:after="0" w:afterAutospacing="0" w:line="360" w:lineRule="auto"/>
        <w:ind w:firstLineChars="200" w:firstLine="480"/>
      </w:pPr>
      <w:r>
        <w:rPr>
          <w:rFonts w:hint="eastAsia"/>
        </w:rPr>
        <w:t>第二条</w:t>
      </w:r>
      <w:r>
        <w:rPr>
          <w:rFonts w:hint="eastAsia"/>
        </w:rPr>
        <w:t xml:space="preserve">  </w:t>
      </w:r>
      <w:r>
        <w:rPr>
          <w:rFonts w:hint="eastAsia"/>
        </w:rPr>
        <w:t>工程概况</w:t>
      </w:r>
    </w:p>
    <w:p w:rsidR="00CC3CDD" w:rsidRDefault="0090394C">
      <w:pPr>
        <w:adjustRightInd w:val="0"/>
        <w:snapToGrid w:val="0"/>
        <w:spacing w:line="360" w:lineRule="auto"/>
        <w:ind w:firstLineChars="200" w:firstLine="480"/>
        <w:rPr>
          <w:rFonts w:ascii="宋体" w:hAnsi="宋体" w:cs="宋体"/>
          <w:sz w:val="24"/>
          <w:szCs w:val="24"/>
          <w:u w:val="single"/>
        </w:rPr>
      </w:pPr>
      <w:r>
        <w:rPr>
          <w:rFonts w:ascii="宋体" w:hAnsi="宋体" w:cs="宋体" w:hint="eastAsia"/>
          <w:sz w:val="24"/>
          <w:szCs w:val="24"/>
        </w:rPr>
        <w:t>工程名称：</w:t>
      </w:r>
      <w:r>
        <w:rPr>
          <w:rFonts w:ascii="宋体" w:hAnsi="宋体" w:cs="宋体" w:hint="eastAsia"/>
          <w:sz w:val="24"/>
          <w:szCs w:val="24"/>
          <w:u w:val="single"/>
        </w:rPr>
        <w:t>南通市海门区三厂街道社区卫生服务中心房屋安全排查鉴定服务项目</w:t>
      </w:r>
    </w:p>
    <w:p w:rsidR="00CC3CDD" w:rsidRDefault="0090394C">
      <w:pPr>
        <w:adjustRightInd w:val="0"/>
        <w:snapToGrid w:val="0"/>
        <w:spacing w:line="360" w:lineRule="auto"/>
        <w:ind w:firstLineChars="200" w:firstLine="480"/>
        <w:rPr>
          <w:rFonts w:ascii="宋体" w:hAnsi="宋体" w:cs="宋体"/>
          <w:sz w:val="24"/>
          <w:szCs w:val="24"/>
          <w:u w:val="single"/>
        </w:rPr>
      </w:pPr>
      <w:r>
        <w:rPr>
          <w:rFonts w:ascii="宋体" w:hAnsi="宋体" w:cs="宋体" w:hint="eastAsia"/>
          <w:sz w:val="24"/>
          <w:szCs w:val="24"/>
        </w:rPr>
        <w:t>工程地点：</w:t>
      </w:r>
      <w:r>
        <w:rPr>
          <w:rFonts w:ascii="宋体" w:hAnsi="宋体" w:cs="宋体" w:hint="eastAsia"/>
          <w:sz w:val="24"/>
          <w:szCs w:val="24"/>
          <w:u w:val="single"/>
        </w:rPr>
        <w:t>南通市海门区三厂街道望江</w:t>
      </w:r>
      <w:r>
        <w:rPr>
          <w:rFonts w:ascii="宋体" w:hAnsi="宋体" w:cs="宋体" w:hint="eastAsia"/>
          <w:sz w:val="24"/>
          <w:szCs w:val="24"/>
          <w:u w:val="single"/>
        </w:rPr>
        <w:t>北路</w:t>
      </w:r>
      <w:r>
        <w:rPr>
          <w:rFonts w:ascii="宋体" w:hAnsi="宋体" w:cs="宋体" w:hint="eastAsia"/>
          <w:sz w:val="24"/>
          <w:szCs w:val="24"/>
          <w:u w:val="single"/>
        </w:rPr>
        <w:t>61</w:t>
      </w:r>
      <w:r>
        <w:rPr>
          <w:rFonts w:ascii="宋体" w:hAnsi="宋体" w:cs="宋体" w:hint="eastAsia"/>
          <w:sz w:val="24"/>
          <w:szCs w:val="24"/>
          <w:u w:val="single"/>
        </w:rPr>
        <w:t>号</w:t>
      </w:r>
    </w:p>
    <w:p w:rsidR="00CC3CDD" w:rsidRDefault="0090394C">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工程内容：</w:t>
      </w:r>
      <w:r>
        <w:rPr>
          <w:rFonts w:ascii="宋体" w:hAnsi="宋体" w:cs="宋体" w:hint="eastAsia"/>
          <w:sz w:val="24"/>
          <w:szCs w:val="24"/>
          <w:u w:val="single"/>
        </w:rPr>
        <w:t>房屋鉴定（建筑面积约</w:t>
      </w:r>
      <w:r>
        <w:rPr>
          <w:rFonts w:ascii="宋体" w:hAnsi="宋体" w:cs="宋体" w:hint="eastAsia"/>
          <w:sz w:val="24"/>
          <w:szCs w:val="24"/>
          <w:u w:val="single"/>
        </w:rPr>
        <w:t>1800</w:t>
      </w:r>
      <w:r>
        <w:rPr>
          <w:rFonts w:ascii="宋体" w:hAnsi="宋体" w:cs="宋体" w:hint="eastAsia"/>
          <w:sz w:val="24"/>
          <w:szCs w:val="24"/>
          <w:u w:val="single"/>
        </w:rPr>
        <w:t>㎡）</w:t>
      </w:r>
    </w:p>
    <w:p w:rsidR="00CC3CDD" w:rsidRDefault="0090394C">
      <w:pPr>
        <w:adjustRightInd w:val="0"/>
        <w:snapToGrid w:val="0"/>
        <w:spacing w:line="360" w:lineRule="auto"/>
        <w:ind w:firstLineChars="200" w:firstLine="480"/>
        <w:rPr>
          <w:rFonts w:ascii="宋体" w:hAnsi="宋体" w:cs="宋体"/>
          <w:sz w:val="24"/>
          <w:szCs w:val="24"/>
          <w:u w:val="single"/>
        </w:rPr>
      </w:pPr>
      <w:r>
        <w:rPr>
          <w:rFonts w:ascii="宋体" w:hAnsi="宋体" w:cs="宋体" w:hint="eastAsia"/>
          <w:sz w:val="24"/>
          <w:szCs w:val="24"/>
        </w:rPr>
        <w:t>工期：</w:t>
      </w:r>
      <w:r>
        <w:rPr>
          <w:rFonts w:ascii="宋体" w:hAnsi="宋体" w:cs="宋体" w:hint="eastAsia"/>
          <w:sz w:val="24"/>
          <w:szCs w:val="24"/>
          <w:u w:val="single"/>
        </w:rPr>
        <w:t>20</w:t>
      </w:r>
      <w:r>
        <w:rPr>
          <w:rFonts w:ascii="宋体" w:hAnsi="宋体" w:cs="宋体" w:hint="eastAsia"/>
          <w:sz w:val="24"/>
          <w:szCs w:val="24"/>
          <w:u w:val="single"/>
        </w:rPr>
        <w:t>日历天</w:t>
      </w:r>
    </w:p>
    <w:p w:rsidR="00CC3CDD" w:rsidRDefault="0090394C">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第三条</w:t>
      </w:r>
      <w:r>
        <w:rPr>
          <w:rFonts w:ascii="宋体" w:hAnsi="宋体" w:cs="宋体" w:hint="eastAsia"/>
          <w:b/>
          <w:bCs/>
          <w:sz w:val="24"/>
          <w:szCs w:val="24"/>
        </w:rPr>
        <w:t xml:space="preserve">　</w:t>
      </w:r>
      <w:r>
        <w:rPr>
          <w:rFonts w:ascii="宋体" w:hAnsi="宋体" w:cs="宋体" w:hint="eastAsia"/>
          <w:sz w:val="24"/>
          <w:szCs w:val="24"/>
        </w:rPr>
        <w:t>合同价款</w:t>
      </w:r>
    </w:p>
    <w:p w:rsidR="00CC3CDD" w:rsidRDefault="0090394C">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房屋安全排查鉴定服务费为万元。</w:t>
      </w:r>
    </w:p>
    <w:p w:rsidR="00CC3CDD" w:rsidRDefault="0090394C">
      <w:pPr>
        <w:pStyle w:val="ae"/>
        <w:adjustRightInd w:val="0"/>
        <w:snapToGrid w:val="0"/>
        <w:spacing w:before="0" w:beforeAutospacing="0" w:after="0" w:afterAutospacing="0" w:line="360" w:lineRule="auto"/>
        <w:ind w:firstLineChars="200" w:firstLine="480"/>
      </w:pPr>
      <w:r>
        <w:rPr>
          <w:rFonts w:hint="eastAsia"/>
        </w:rPr>
        <w:t>第四条付款方式：合同签订后，不设预付款及项目进度款，受托方完成委托方的全部服务任务后，委托方根据实际鉴定面积（提供鉴定报告）结算费用，排查而未提供鉴定报告的不支持付费，待提交完整的检测报告并验收合格后一个月内付清。</w:t>
      </w:r>
      <w:r>
        <w:t>（以上付款均不计利息）。</w:t>
      </w:r>
    </w:p>
    <w:p w:rsidR="00CC3CDD" w:rsidRDefault="0090394C">
      <w:pPr>
        <w:adjustRightInd w:val="0"/>
        <w:snapToGrid w:val="0"/>
        <w:spacing w:line="336" w:lineRule="auto"/>
        <w:ind w:firstLineChars="200" w:firstLine="480"/>
        <w:rPr>
          <w:rFonts w:ascii="宋体" w:hAnsi="宋体" w:cs="宋体"/>
          <w:kern w:val="0"/>
          <w:sz w:val="24"/>
          <w:szCs w:val="24"/>
        </w:rPr>
      </w:pPr>
      <w:r>
        <w:rPr>
          <w:rFonts w:ascii="宋体" w:hAnsi="宋体" w:cs="宋体" w:hint="eastAsia"/>
          <w:kern w:val="0"/>
          <w:sz w:val="24"/>
          <w:szCs w:val="24"/>
        </w:rPr>
        <w:t>结算后乙方需先行开具合法增值税发票交甲方财务入账为付款条件。</w:t>
      </w:r>
    </w:p>
    <w:p w:rsidR="00CC3CDD" w:rsidRDefault="0090394C">
      <w:pPr>
        <w:spacing w:line="336" w:lineRule="auto"/>
        <w:ind w:firstLineChars="200" w:firstLine="480"/>
        <w:rPr>
          <w:rFonts w:ascii="宋体" w:hAnsi="宋体" w:cs="宋体"/>
          <w:kern w:val="0"/>
          <w:sz w:val="24"/>
          <w:szCs w:val="24"/>
        </w:rPr>
      </w:pPr>
      <w:r>
        <w:rPr>
          <w:rFonts w:ascii="宋体" w:hAnsi="宋体" w:cs="宋体" w:hint="eastAsia"/>
          <w:kern w:val="0"/>
          <w:sz w:val="24"/>
          <w:szCs w:val="24"/>
        </w:rPr>
        <w:t>工程质量检测费用为乙方从事本项目试验检测活动所需的一切费用，包括专业检测人员、交通工具、检测办公室及测量仪器、常用试验器具、办公、通讯等一切费用；若需在乙方单位试验室完成的检测，由乙方自行负责将检测材料运输至乙方单位，费用包含在合同总价中。</w:t>
      </w:r>
    </w:p>
    <w:p w:rsidR="00CC3CDD" w:rsidRDefault="0090394C">
      <w:pPr>
        <w:pStyle w:val="a9"/>
        <w:snapToGrid w:val="0"/>
        <w:spacing w:line="336" w:lineRule="auto"/>
        <w:ind w:firstLine="422"/>
        <w:rPr>
          <w:rFonts w:hAnsi="宋体" w:cs="宋体"/>
          <w:sz w:val="24"/>
          <w:szCs w:val="24"/>
        </w:rPr>
      </w:pPr>
      <w:r>
        <w:rPr>
          <w:rFonts w:hAnsi="宋体" w:cs="宋体" w:hint="eastAsia"/>
          <w:sz w:val="24"/>
          <w:szCs w:val="24"/>
        </w:rPr>
        <w:lastRenderedPageBreak/>
        <w:t>第五条</w:t>
      </w:r>
      <w:r>
        <w:rPr>
          <w:rFonts w:hAnsi="宋体" w:cs="宋体" w:hint="eastAsia"/>
          <w:sz w:val="24"/>
          <w:szCs w:val="24"/>
        </w:rPr>
        <w:t xml:space="preserve">  </w:t>
      </w:r>
      <w:r>
        <w:rPr>
          <w:rFonts w:hAnsi="宋体" w:cs="宋体" w:hint="eastAsia"/>
          <w:sz w:val="24"/>
          <w:szCs w:val="24"/>
        </w:rPr>
        <w:t>服务内容</w:t>
      </w:r>
    </w:p>
    <w:p w:rsidR="00CC3CDD" w:rsidRDefault="0090394C">
      <w:pPr>
        <w:spacing w:line="336" w:lineRule="auto"/>
        <w:ind w:firstLine="480"/>
        <w:rPr>
          <w:rFonts w:ascii="宋体" w:hAnsi="宋体" w:cs="宋体"/>
          <w:kern w:val="0"/>
          <w:sz w:val="24"/>
          <w:szCs w:val="24"/>
        </w:rPr>
      </w:pPr>
      <w:r>
        <w:rPr>
          <w:rFonts w:ascii="宋体" w:hAnsi="宋体" w:cs="宋体" w:hint="eastAsia"/>
          <w:kern w:val="0"/>
          <w:sz w:val="24"/>
          <w:szCs w:val="24"/>
        </w:rPr>
        <w:t>5.1</w:t>
      </w:r>
      <w:r>
        <w:rPr>
          <w:rFonts w:ascii="宋体" w:hAnsi="宋体" w:cs="宋体" w:hint="eastAsia"/>
          <w:kern w:val="0"/>
          <w:sz w:val="24"/>
          <w:szCs w:val="24"/>
        </w:rPr>
        <w:t>本项目实施过程中，中标单位必须采取各项安全措施保证安全，本项目实施过程中的一切安全责任均由乙方承担。</w:t>
      </w:r>
    </w:p>
    <w:p w:rsidR="00CC3CDD" w:rsidRDefault="0090394C">
      <w:pPr>
        <w:spacing w:line="336" w:lineRule="auto"/>
        <w:ind w:firstLine="480"/>
        <w:rPr>
          <w:rFonts w:ascii="宋体" w:hAnsi="宋体" w:cs="宋体"/>
          <w:kern w:val="0"/>
          <w:sz w:val="24"/>
          <w:szCs w:val="24"/>
        </w:rPr>
      </w:pPr>
      <w:r>
        <w:rPr>
          <w:rFonts w:ascii="宋体" w:hAnsi="宋体" w:cs="宋体" w:hint="eastAsia"/>
          <w:kern w:val="0"/>
          <w:sz w:val="24"/>
          <w:szCs w:val="24"/>
        </w:rPr>
        <w:t>5.2</w:t>
      </w:r>
      <w:r>
        <w:rPr>
          <w:rFonts w:ascii="宋体" w:hAnsi="宋体" w:cs="宋体" w:hint="eastAsia"/>
          <w:kern w:val="0"/>
          <w:sz w:val="24"/>
          <w:szCs w:val="24"/>
        </w:rPr>
        <w:t>房屋安全鉴定内容及要求：</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5.2.1</w:t>
      </w:r>
      <w:r>
        <w:rPr>
          <w:rFonts w:ascii="宋体" w:hAnsi="宋体" w:cs="宋体" w:hint="eastAsia"/>
          <w:kern w:val="0"/>
          <w:sz w:val="24"/>
          <w:szCs w:val="24"/>
        </w:rPr>
        <w:t>对该项目房屋现状进行结构验算和安全评估、鉴定评级、处理建议并出具符合国家及地方、行业标准</w:t>
      </w:r>
      <w:r>
        <w:rPr>
          <w:rFonts w:ascii="宋体" w:hAnsi="宋体" w:cs="宋体" w:hint="eastAsia"/>
          <w:b/>
          <w:bCs/>
          <w:kern w:val="0"/>
          <w:sz w:val="24"/>
          <w:szCs w:val="24"/>
        </w:rPr>
        <w:t>（</w:t>
      </w:r>
      <w:r>
        <w:rPr>
          <w:rFonts w:ascii="宋体" w:hAnsi="宋体" w:cs="宋体" w:hint="eastAsia"/>
          <w:b/>
          <w:bCs/>
          <w:kern w:val="0"/>
          <w:sz w:val="24"/>
          <w:szCs w:val="24"/>
        </w:rPr>
        <w:t>JGJ12</w:t>
      </w:r>
      <w:r>
        <w:rPr>
          <w:rFonts w:ascii="宋体" w:hAnsi="宋体" w:cs="宋体" w:hint="eastAsia"/>
          <w:b/>
          <w:bCs/>
          <w:kern w:val="0"/>
          <w:sz w:val="24"/>
          <w:szCs w:val="24"/>
        </w:rPr>
        <w:t>5-2016</w:t>
      </w:r>
      <w:r>
        <w:rPr>
          <w:rFonts w:ascii="宋体" w:hAnsi="宋体" w:cs="宋体" w:hint="eastAsia"/>
          <w:b/>
          <w:bCs/>
          <w:kern w:val="0"/>
          <w:sz w:val="24"/>
          <w:szCs w:val="24"/>
        </w:rPr>
        <w:t>《危险房屋鉴定标准》、</w:t>
      </w:r>
      <w:r>
        <w:rPr>
          <w:rFonts w:ascii="宋体" w:hAnsi="宋体" w:cs="宋体" w:hint="eastAsia"/>
          <w:b/>
          <w:bCs/>
          <w:kern w:val="0"/>
          <w:sz w:val="24"/>
          <w:szCs w:val="24"/>
        </w:rPr>
        <w:t>GB50023</w:t>
      </w:r>
      <w:r>
        <w:rPr>
          <w:rFonts w:ascii="宋体" w:hAnsi="宋体" w:cs="宋体" w:hint="eastAsia"/>
          <w:b/>
          <w:bCs/>
          <w:kern w:val="0"/>
          <w:sz w:val="24"/>
          <w:szCs w:val="24"/>
        </w:rPr>
        <w:t>《建筑抗震鉴定标准》等）</w:t>
      </w:r>
      <w:r>
        <w:rPr>
          <w:rFonts w:ascii="宋体" w:hAnsi="宋体" w:cs="宋体" w:hint="eastAsia"/>
          <w:kern w:val="0"/>
          <w:sz w:val="24"/>
          <w:szCs w:val="24"/>
        </w:rPr>
        <w:t>的鉴定报告；</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5.2.2</w:t>
      </w:r>
      <w:r>
        <w:rPr>
          <w:rFonts w:ascii="宋体" w:hAnsi="宋体" w:cs="宋体" w:hint="eastAsia"/>
          <w:kern w:val="0"/>
          <w:sz w:val="24"/>
          <w:szCs w:val="24"/>
        </w:rPr>
        <w:t>中标方需配备足够的人员、工具，确保在招标方要求的时间内完成鉴定工作；</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5.2.3</w:t>
      </w:r>
      <w:r>
        <w:rPr>
          <w:rFonts w:ascii="宋体" w:hAnsi="宋体" w:cs="宋体" w:hint="eastAsia"/>
          <w:kern w:val="0"/>
          <w:sz w:val="24"/>
          <w:szCs w:val="24"/>
        </w:rPr>
        <w:t>鉴定现场必须保障足够的安全防范措施，符合安全作业要求，保障检测人员及设备的安全，对工作中的安全负全责；</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5.2.4</w:t>
      </w:r>
      <w:r>
        <w:rPr>
          <w:rFonts w:ascii="宋体" w:hAnsi="宋体" w:cs="宋体" w:hint="eastAsia"/>
          <w:kern w:val="0"/>
          <w:sz w:val="24"/>
          <w:szCs w:val="24"/>
        </w:rPr>
        <w:t>严格按照国家规范、标准进行鉴定，对鉴定结果及所出具的检测鉴定报告的公正性、科学性、规范性、准确性、可靠性负责；</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5.2.5</w:t>
      </w:r>
      <w:r>
        <w:rPr>
          <w:rFonts w:ascii="宋体" w:hAnsi="宋体" w:cs="宋体" w:hint="eastAsia"/>
          <w:kern w:val="0"/>
          <w:sz w:val="24"/>
          <w:szCs w:val="24"/>
        </w:rPr>
        <w:t>协助招标人对技术数据进行保密，对鉴定结果不对外公开；</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5.2.6</w:t>
      </w:r>
      <w:r>
        <w:rPr>
          <w:rFonts w:ascii="宋体" w:hAnsi="宋体" w:cs="宋体" w:hint="eastAsia"/>
          <w:kern w:val="0"/>
          <w:sz w:val="24"/>
          <w:szCs w:val="24"/>
        </w:rPr>
        <w:t>提供所有鉴定服务及鉴定数据，保证数据</w:t>
      </w:r>
      <w:r>
        <w:rPr>
          <w:rFonts w:ascii="宋体" w:hAnsi="宋体" w:cs="宋体" w:hint="eastAsia"/>
          <w:kern w:val="0"/>
          <w:sz w:val="24"/>
          <w:szCs w:val="24"/>
        </w:rPr>
        <w:t>的准确性和完整性，并对提供数据承担技术责任；</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5.2.7</w:t>
      </w:r>
      <w:r>
        <w:rPr>
          <w:rFonts w:ascii="宋体" w:hAnsi="宋体" w:cs="宋体" w:hint="eastAsia"/>
          <w:kern w:val="0"/>
          <w:sz w:val="24"/>
          <w:szCs w:val="24"/>
        </w:rPr>
        <w:t>测绘各建筑的平面布置图，了解各建筑各部分的使用功能，并对组成建筑的各构件间的连接情况进行全面鉴定；</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5.2.8</w:t>
      </w:r>
      <w:r>
        <w:rPr>
          <w:rFonts w:ascii="宋体" w:hAnsi="宋体" w:cs="宋体" w:hint="eastAsia"/>
          <w:kern w:val="0"/>
          <w:sz w:val="24"/>
          <w:szCs w:val="24"/>
        </w:rPr>
        <w:t>对各建筑地基基础有无异常情况进行检查并分析；</w:t>
      </w:r>
    </w:p>
    <w:p w:rsidR="00CC3CDD" w:rsidRDefault="0090394C">
      <w:pPr>
        <w:spacing w:line="336" w:lineRule="auto"/>
        <w:ind w:firstLine="480"/>
        <w:rPr>
          <w:rFonts w:ascii="宋体" w:cs="宋体"/>
          <w:kern w:val="0"/>
          <w:sz w:val="24"/>
          <w:szCs w:val="24"/>
        </w:rPr>
      </w:pPr>
      <w:r>
        <w:rPr>
          <w:rFonts w:ascii="宋体" w:hAnsi="宋体" w:cs="宋体" w:hint="eastAsia"/>
          <w:kern w:val="0"/>
          <w:sz w:val="24"/>
          <w:szCs w:val="24"/>
        </w:rPr>
        <w:t>5.2.9</w:t>
      </w:r>
      <w:r>
        <w:rPr>
          <w:rFonts w:ascii="宋体" w:hAnsi="宋体" w:cs="宋体" w:hint="eastAsia"/>
          <w:kern w:val="0"/>
          <w:sz w:val="24"/>
          <w:szCs w:val="24"/>
        </w:rPr>
        <w:t>调查各建筑的历史情况，包括施工、维修、加固、改造、用途变更、使用条件改变以及受灾害等情况；</w:t>
      </w:r>
    </w:p>
    <w:p w:rsidR="00CC3CDD" w:rsidRDefault="0090394C">
      <w:pPr>
        <w:spacing w:line="336" w:lineRule="auto"/>
        <w:ind w:firstLine="482"/>
        <w:rPr>
          <w:rFonts w:ascii="宋体" w:cs="宋体"/>
          <w:kern w:val="0"/>
          <w:sz w:val="24"/>
          <w:szCs w:val="24"/>
        </w:rPr>
      </w:pPr>
      <w:r>
        <w:rPr>
          <w:rFonts w:ascii="宋体" w:hAnsi="宋体" w:cs="宋体" w:hint="eastAsia"/>
          <w:kern w:val="0"/>
          <w:sz w:val="24"/>
          <w:szCs w:val="24"/>
        </w:rPr>
        <w:t>5.2.10</w:t>
      </w:r>
      <w:r>
        <w:rPr>
          <w:rFonts w:ascii="宋体" w:hAnsi="宋体" w:cs="宋体" w:hint="eastAsia"/>
          <w:kern w:val="0"/>
          <w:sz w:val="24"/>
          <w:szCs w:val="24"/>
        </w:rPr>
        <w:t>对各建筑的外观质量进行检查，并对屋面及墙面的渗漏情况进行详细检查；</w:t>
      </w:r>
    </w:p>
    <w:p w:rsidR="00CC3CDD" w:rsidRDefault="0090394C">
      <w:pPr>
        <w:spacing w:line="336" w:lineRule="auto"/>
        <w:ind w:firstLine="482"/>
        <w:rPr>
          <w:rFonts w:ascii="宋体" w:cs="宋体"/>
          <w:kern w:val="0"/>
          <w:sz w:val="24"/>
          <w:szCs w:val="24"/>
        </w:rPr>
      </w:pPr>
      <w:r>
        <w:rPr>
          <w:rFonts w:ascii="宋体" w:hAnsi="宋体" w:cs="宋体" w:hint="eastAsia"/>
          <w:kern w:val="0"/>
          <w:sz w:val="24"/>
          <w:szCs w:val="24"/>
        </w:rPr>
        <w:t>5.2.11</w:t>
      </w:r>
      <w:r>
        <w:rPr>
          <w:rFonts w:ascii="宋体" w:hAnsi="宋体" w:cs="宋体" w:hint="eastAsia"/>
          <w:kern w:val="0"/>
          <w:sz w:val="24"/>
          <w:szCs w:val="24"/>
        </w:rPr>
        <w:t>对组成各建筑的各部分的材料及尺寸进行检测；</w:t>
      </w:r>
    </w:p>
    <w:p w:rsidR="00CC3CDD" w:rsidRDefault="0090394C">
      <w:pPr>
        <w:spacing w:line="336" w:lineRule="auto"/>
        <w:ind w:firstLine="482"/>
        <w:rPr>
          <w:rFonts w:ascii="宋体" w:hAnsi="宋体" w:cs="宋体"/>
          <w:kern w:val="0"/>
          <w:sz w:val="24"/>
          <w:szCs w:val="24"/>
        </w:rPr>
      </w:pPr>
      <w:r>
        <w:rPr>
          <w:rFonts w:ascii="宋体" w:hAnsi="宋体" w:cs="宋体" w:hint="eastAsia"/>
          <w:kern w:val="0"/>
          <w:sz w:val="24"/>
          <w:szCs w:val="24"/>
        </w:rPr>
        <w:t>5.2.12</w:t>
      </w:r>
      <w:r>
        <w:rPr>
          <w:rFonts w:ascii="宋体" w:hAnsi="宋体" w:cs="宋体" w:hint="eastAsia"/>
          <w:kern w:val="0"/>
          <w:sz w:val="24"/>
          <w:szCs w:val="24"/>
        </w:rPr>
        <w:t>对各建筑内所有混凝土构件和砌体构件的的变形、裂缝、损伤情况进行检测并分析。</w:t>
      </w:r>
    </w:p>
    <w:p w:rsidR="00CC3CDD" w:rsidRDefault="00CC3CDD">
      <w:pPr>
        <w:pStyle w:val="a0"/>
        <w:spacing w:line="336" w:lineRule="auto"/>
      </w:pPr>
    </w:p>
    <w:p w:rsidR="00CC3CDD" w:rsidRDefault="0090394C">
      <w:pPr>
        <w:pStyle w:val="ae"/>
        <w:adjustRightInd w:val="0"/>
        <w:snapToGrid w:val="0"/>
        <w:spacing w:before="0" w:beforeAutospacing="0" w:after="0" w:afterAutospacing="0" w:line="336" w:lineRule="auto"/>
        <w:ind w:firstLineChars="200" w:firstLine="480"/>
      </w:pPr>
      <w:r>
        <w:rPr>
          <w:rFonts w:hint="eastAsia"/>
        </w:rPr>
        <w:lastRenderedPageBreak/>
        <w:t>第六条</w:t>
      </w:r>
      <w:r>
        <w:rPr>
          <w:rFonts w:hint="eastAsia"/>
          <w:b/>
          <w:bCs/>
        </w:rPr>
        <w:t xml:space="preserve">　</w:t>
      </w:r>
      <w:r>
        <w:rPr>
          <w:rFonts w:hint="eastAsia"/>
        </w:rPr>
        <w:t>工程质量和检查验收</w:t>
      </w:r>
    </w:p>
    <w:p w:rsidR="00CC3CDD" w:rsidRDefault="0090394C">
      <w:pPr>
        <w:spacing w:line="336" w:lineRule="auto"/>
        <w:ind w:firstLine="482"/>
        <w:rPr>
          <w:rFonts w:ascii="宋体" w:hAnsi="宋体" w:cs="宋体"/>
          <w:kern w:val="0"/>
          <w:sz w:val="24"/>
          <w:szCs w:val="24"/>
        </w:rPr>
      </w:pPr>
      <w:r>
        <w:rPr>
          <w:rFonts w:ascii="宋体" w:hAnsi="宋体" w:cs="宋体" w:hint="eastAsia"/>
          <w:kern w:val="0"/>
          <w:sz w:val="24"/>
          <w:szCs w:val="24"/>
        </w:rPr>
        <w:t>6.1</w:t>
      </w:r>
      <w:r>
        <w:rPr>
          <w:rFonts w:ascii="宋体" w:hAnsi="宋体" w:cs="宋体" w:hint="eastAsia"/>
          <w:kern w:val="0"/>
          <w:sz w:val="24"/>
          <w:szCs w:val="24"/>
        </w:rPr>
        <w:t>乙方必须严格按招标文件、说明文件和国家颁发的有关规范、规程进行检测。</w:t>
      </w:r>
    </w:p>
    <w:p w:rsidR="00CC3CDD" w:rsidRDefault="0090394C">
      <w:pPr>
        <w:spacing w:line="336" w:lineRule="auto"/>
        <w:ind w:firstLine="482"/>
        <w:rPr>
          <w:rFonts w:ascii="宋体" w:hAnsi="宋体" w:cs="宋体"/>
          <w:kern w:val="0"/>
          <w:sz w:val="24"/>
          <w:szCs w:val="24"/>
        </w:rPr>
      </w:pPr>
      <w:r>
        <w:rPr>
          <w:rFonts w:ascii="宋体" w:hAnsi="宋体" w:cs="宋体" w:hint="eastAsia"/>
          <w:kern w:val="0"/>
          <w:sz w:val="24"/>
          <w:szCs w:val="24"/>
        </w:rPr>
        <w:t>6.2</w:t>
      </w:r>
      <w:r>
        <w:rPr>
          <w:rFonts w:ascii="宋体" w:hAnsi="宋体" w:cs="宋体" w:hint="eastAsia"/>
          <w:kern w:val="0"/>
          <w:sz w:val="24"/>
          <w:szCs w:val="24"/>
        </w:rPr>
        <w:t>乙方确定的检测现场负责人及技术负责人、专门技术人员及管理人员，必须以书面形式将其姓名、身份、所分担的工作通知甲方代表。</w:t>
      </w:r>
    </w:p>
    <w:p w:rsidR="00CC3CDD" w:rsidRDefault="0090394C">
      <w:pPr>
        <w:spacing w:line="336" w:lineRule="auto"/>
        <w:ind w:firstLine="482"/>
        <w:rPr>
          <w:rFonts w:ascii="宋体" w:hAnsi="宋体" w:cs="宋体"/>
          <w:kern w:val="0"/>
          <w:sz w:val="24"/>
          <w:szCs w:val="24"/>
        </w:rPr>
      </w:pPr>
      <w:r>
        <w:rPr>
          <w:rFonts w:ascii="宋体" w:hAnsi="宋体" w:cs="宋体" w:hint="eastAsia"/>
          <w:kern w:val="0"/>
          <w:sz w:val="24"/>
          <w:szCs w:val="24"/>
        </w:rPr>
        <w:t>6.4</w:t>
      </w:r>
      <w:r>
        <w:rPr>
          <w:rFonts w:ascii="宋体" w:hAnsi="宋体" w:cs="宋体" w:hint="eastAsia"/>
          <w:kern w:val="0"/>
          <w:sz w:val="24"/>
          <w:szCs w:val="24"/>
        </w:rPr>
        <w:t>工程验收标准为</w:t>
      </w:r>
      <w:r>
        <w:rPr>
          <w:rFonts w:ascii="宋体" w:hAnsi="宋体" w:cs="宋体" w:hint="eastAsia"/>
          <w:kern w:val="0"/>
          <w:sz w:val="24"/>
          <w:szCs w:val="24"/>
          <w:u w:val="single"/>
        </w:rPr>
        <w:t xml:space="preserve"> </w:t>
      </w:r>
      <w:r>
        <w:rPr>
          <w:rFonts w:ascii="宋体" w:hAnsi="宋体" w:cs="宋体" w:hint="eastAsia"/>
          <w:kern w:val="0"/>
          <w:sz w:val="24"/>
          <w:szCs w:val="24"/>
          <w:u w:val="single"/>
        </w:rPr>
        <w:t>合格</w:t>
      </w:r>
      <w:r>
        <w:rPr>
          <w:rFonts w:ascii="宋体" w:hAnsi="宋体" w:cs="宋体" w:hint="eastAsia"/>
          <w:kern w:val="0"/>
          <w:sz w:val="24"/>
          <w:szCs w:val="24"/>
          <w:u w:val="single"/>
        </w:rPr>
        <w:t xml:space="preserve"> </w:t>
      </w:r>
      <w:r>
        <w:rPr>
          <w:rFonts w:ascii="宋体" w:hAnsi="宋体" w:cs="宋体" w:hint="eastAsia"/>
          <w:kern w:val="0"/>
          <w:sz w:val="24"/>
          <w:szCs w:val="24"/>
        </w:rPr>
        <w:t>：即提交的成果文件应满足招标文件、国家现行规范的相关要求且检测单位出具的报告需经职能监督部门认可。</w:t>
      </w:r>
    </w:p>
    <w:p w:rsidR="00CC3CDD" w:rsidRDefault="0090394C">
      <w:pPr>
        <w:spacing w:line="336" w:lineRule="auto"/>
        <w:ind w:firstLine="482"/>
        <w:jc w:val="left"/>
        <w:rPr>
          <w:rFonts w:ascii="宋体" w:hAnsi="宋体" w:cs="宋体"/>
          <w:kern w:val="0"/>
          <w:sz w:val="24"/>
          <w:szCs w:val="24"/>
        </w:rPr>
      </w:pPr>
      <w:r>
        <w:rPr>
          <w:rFonts w:ascii="宋体" w:hAnsi="宋体" w:cs="宋体" w:hint="eastAsia"/>
          <w:kern w:val="0"/>
          <w:sz w:val="24"/>
          <w:szCs w:val="24"/>
        </w:rPr>
        <w:t>6.5</w:t>
      </w:r>
      <w:r>
        <w:rPr>
          <w:rFonts w:ascii="宋体" w:hAnsi="宋体" w:cs="宋体" w:hint="eastAsia"/>
          <w:kern w:val="0"/>
          <w:sz w:val="24"/>
          <w:szCs w:val="24"/>
        </w:rPr>
        <w:t>工程检测完毕后，乙方按规定整理提供完整的技术档案资料。</w:t>
      </w:r>
    </w:p>
    <w:p w:rsidR="00CC3CDD" w:rsidRDefault="0090394C">
      <w:pPr>
        <w:pStyle w:val="ae"/>
        <w:adjustRightInd w:val="0"/>
        <w:snapToGrid w:val="0"/>
        <w:spacing w:before="0" w:beforeAutospacing="0" w:after="0" w:afterAutospacing="0" w:line="360" w:lineRule="auto"/>
        <w:ind w:firstLineChars="200" w:firstLine="480"/>
      </w:pPr>
      <w:r>
        <w:rPr>
          <w:rFonts w:hint="eastAsia"/>
        </w:rPr>
        <w:t>第七条：双方责任</w:t>
      </w:r>
    </w:p>
    <w:p w:rsidR="00CC3CDD" w:rsidRDefault="0090394C">
      <w:pPr>
        <w:pStyle w:val="ae"/>
        <w:adjustRightInd w:val="0"/>
        <w:snapToGrid w:val="0"/>
        <w:spacing w:before="0" w:beforeAutospacing="0" w:after="0" w:afterAutospacing="0" w:line="360" w:lineRule="auto"/>
        <w:ind w:firstLineChars="200" w:firstLine="480"/>
      </w:pPr>
      <w:r>
        <w:rPr>
          <w:rFonts w:hint="eastAsia"/>
        </w:rPr>
        <w:t>7.1</w:t>
      </w:r>
      <w:r>
        <w:rPr>
          <w:rFonts w:hint="eastAsia"/>
        </w:rPr>
        <w:t>甲方责任：</w:t>
      </w:r>
    </w:p>
    <w:p w:rsidR="00CC3CDD" w:rsidRDefault="0090394C">
      <w:pPr>
        <w:pStyle w:val="ae"/>
        <w:adjustRightInd w:val="0"/>
        <w:snapToGrid w:val="0"/>
        <w:spacing w:before="0" w:beforeAutospacing="0" w:after="0" w:afterAutospacing="0" w:line="360" w:lineRule="auto"/>
      </w:pPr>
      <w:r>
        <w:rPr>
          <w:rFonts w:hint="eastAsia"/>
        </w:rPr>
        <w:t xml:space="preserve">　　</w:t>
      </w:r>
      <w:r>
        <w:rPr>
          <w:rFonts w:hint="eastAsia"/>
        </w:rPr>
        <w:t>7.1.1</w:t>
      </w:r>
      <w:r>
        <w:rPr>
          <w:rFonts w:hint="eastAsia"/>
        </w:rPr>
        <w:t>甲方变更委托项目内容、规模、条件，或所提交资料作较大修改，以致造成乙方需返工时，双方除需另行协商签订补充协议（或另订合同）、重新明确有关条款外，甲方应按乙方所耗工作量向乙方增付检测费。</w:t>
      </w:r>
    </w:p>
    <w:p w:rsidR="00CC3CDD" w:rsidRDefault="0090394C">
      <w:pPr>
        <w:pStyle w:val="ae"/>
        <w:adjustRightInd w:val="0"/>
        <w:snapToGrid w:val="0"/>
        <w:spacing w:before="0" w:beforeAutospacing="0" w:after="0" w:afterAutospacing="0" w:line="360" w:lineRule="auto"/>
      </w:pPr>
      <w:r>
        <w:rPr>
          <w:rFonts w:hint="eastAsia"/>
        </w:rPr>
        <w:t xml:space="preserve">　　在未签合同前甲方已同意，乙方为甲方所做的各项检测工作，应支付相应费用。</w:t>
      </w:r>
    </w:p>
    <w:p w:rsidR="00CC3CDD" w:rsidRDefault="0090394C">
      <w:pPr>
        <w:pStyle w:val="ae"/>
        <w:adjustRightInd w:val="0"/>
        <w:snapToGrid w:val="0"/>
        <w:spacing w:before="0" w:beforeAutospacing="0" w:after="0" w:afterAutospacing="0" w:line="360" w:lineRule="auto"/>
      </w:pPr>
      <w:r>
        <w:rPr>
          <w:rFonts w:hint="eastAsia"/>
        </w:rPr>
        <w:t xml:space="preserve">　　</w:t>
      </w:r>
      <w:r>
        <w:rPr>
          <w:rFonts w:hint="eastAsia"/>
        </w:rPr>
        <w:t>7.1.2</w:t>
      </w:r>
      <w:r>
        <w:rPr>
          <w:rFonts w:hint="eastAsia"/>
        </w:rPr>
        <w:t>甲方应为乙方派驻现场的工作人员提供必要的现场配合条件（水、电及协调工作）。</w:t>
      </w:r>
    </w:p>
    <w:p w:rsidR="00CC3CDD" w:rsidRDefault="0090394C">
      <w:pPr>
        <w:pStyle w:val="ae"/>
        <w:adjustRightInd w:val="0"/>
        <w:snapToGrid w:val="0"/>
        <w:spacing w:before="0" w:beforeAutospacing="0" w:after="0" w:afterAutospacing="0" w:line="360" w:lineRule="auto"/>
      </w:pPr>
      <w:r>
        <w:rPr>
          <w:rFonts w:hint="eastAsia"/>
        </w:rPr>
        <w:t xml:space="preserve">　　</w:t>
      </w:r>
      <w:r>
        <w:rPr>
          <w:rFonts w:hint="eastAsia"/>
        </w:rPr>
        <w:t>7.1.3</w:t>
      </w:r>
      <w:r>
        <w:rPr>
          <w:rFonts w:hint="eastAsia"/>
        </w:rPr>
        <w:t>甲方应保护乙方的投标书、检测方案、文件、资料图纸、数据、计算软件和专利技术。未经乙方同意，甲方对</w:t>
      </w:r>
      <w:r>
        <w:rPr>
          <w:rFonts w:hint="eastAsia"/>
        </w:rPr>
        <w:t>乙方交付的检测成果资料及文件不得擅自修改、复制或向第三人转让或用于本合同外的项目，如发生以上情况，甲方应负法律责任，乙方有权向甲方提出索赔。</w:t>
      </w:r>
    </w:p>
    <w:p w:rsidR="00CC3CDD" w:rsidRDefault="0090394C">
      <w:pPr>
        <w:pStyle w:val="ae"/>
        <w:adjustRightInd w:val="0"/>
        <w:snapToGrid w:val="0"/>
        <w:spacing w:before="0" w:beforeAutospacing="0" w:after="0" w:afterAutospacing="0" w:line="360" w:lineRule="auto"/>
      </w:pPr>
      <w:r>
        <w:rPr>
          <w:rFonts w:hint="eastAsia"/>
        </w:rPr>
        <w:t xml:space="preserve">　　</w:t>
      </w:r>
      <w:r>
        <w:rPr>
          <w:rFonts w:hint="eastAsia"/>
        </w:rPr>
        <w:t>7.2</w:t>
      </w:r>
      <w:r>
        <w:rPr>
          <w:rFonts w:hint="eastAsia"/>
        </w:rPr>
        <w:t>乙方责任：</w:t>
      </w:r>
    </w:p>
    <w:p w:rsidR="00CC3CDD" w:rsidRDefault="0090394C">
      <w:pPr>
        <w:pStyle w:val="ae"/>
        <w:adjustRightInd w:val="0"/>
        <w:snapToGrid w:val="0"/>
        <w:spacing w:before="0" w:beforeAutospacing="0" w:after="0" w:afterAutospacing="0" w:line="360" w:lineRule="auto"/>
      </w:pPr>
      <w:r>
        <w:rPr>
          <w:rFonts w:hint="eastAsia"/>
        </w:rPr>
        <w:t xml:space="preserve">　　</w:t>
      </w:r>
      <w:r>
        <w:rPr>
          <w:rFonts w:hint="eastAsia"/>
        </w:rPr>
        <w:t>7.2.1</w:t>
      </w:r>
      <w:r>
        <w:rPr>
          <w:rFonts w:hint="eastAsia"/>
        </w:rPr>
        <w:t>乙方应按国家技术规范、标准、规程及甲方提出的要求，进行工程检测，按合同规定的进度要求提交质量合格的检测资料，并对其负责。</w:t>
      </w:r>
    </w:p>
    <w:p w:rsidR="00CC3CDD" w:rsidRDefault="0090394C">
      <w:pPr>
        <w:pStyle w:val="ae"/>
        <w:adjustRightInd w:val="0"/>
        <w:snapToGrid w:val="0"/>
        <w:spacing w:before="0" w:beforeAutospacing="0" w:after="0" w:afterAutospacing="0" w:line="360" w:lineRule="auto"/>
        <w:ind w:firstLineChars="200" w:firstLine="480"/>
      </w:pPr>
      <w:r>
        <w:rPr>
          <w:rFonts w:hint="eastAsia"/>
        </w:rPr>
        <w:t>7.2.2</w:t>
      </w:r>
      <w:r>
        <w:rPr>
          <w:rFonts w:hint="eastAsia"/>
        </w:rPr>
        <w:t>乙方采用的主要技术标准是：国家现行规范、规程及标准。</w:t>
      </w:r>
    </w:p>
    <w:p w:rsidR="00CC3CDD" w:rsidRDefault="0090394C">
      <w:pPr>
        <w:pStyle w:val="ae"/>
        <w:adjustRightInd w:val="0"/>
        <w:snapToGrid w:val="0"/>
        <w:spacing w:before="0" w:beforeAutospacing="0" w:after="0" w:afterAutospacing="0" w:line="360" w:lineRule="auto"/>
        <w:ind w:firstLineChars="200" w:firstLine="480"/>
      </w:pPr>
      <w:r>
        <w:rPr>
          <w:rFonts w:hint="eastAsia"/>
        </w:rPr>
        <w:t>7.2.3</w:t>
      </w:r>
      <w:r>
        <w:rPr>
          <w:rFonts w:hint="eastAsia"/>
        </w:rPr>
        <w:t>乙方如对甲方提供的资料持有疑义或现场发现存在不符现象，应自行根据现场实际情况予以解决，并承担相应的费用及责任。</w:t>
      </w:r>
    </w:p>
    <w:p w:rsidR="00CC3CDD" w:rsidRDefault="0090394C">
      <w:pPr>
        <w:pStyle w:val="ae"/>
        <w:adjustRightInd w:val="0"/>
        <w:snapToGrid w:val="0"/>
        <w:spacing w:before="0" w:beforeAutospacing="0" w:after="0" w:afterAutospacing="0" w:line="360" w:lineRule="auto"/>
        <w:ind w:firstLineChars="200" w:firstLine="480"/>
      </w:pPr>
      <w:r>
        <w:rPr>
          <w:rFonts w:hint="eastAsia"/>
        </w:rPr>
        <w:t>7.2.4</w:t>
      </w:r>
      <w:r>
        <w:rPr>
          <w:rFonts w:hint="eastAsia"/>
        </w:rPr>
        <w:t>乙方应向甲方提供</w:t>
      </w:r>
      <w:r>
        <w:rPr>
          <w:rFonts w:hint="eastAsia"/>
        </w:rPr>
        <w:t>必要的咨询服务，费用不计。</w:t>
      </w:r>
    </w:p>
    <w:p w:rsidR="00CC3CDD" w:rsidRDefault="0090394C">
      <w:pPr>
        <w:pStyle w:val="ae"/>
        <w:adjustRightInd w:val="0"/>
        <w:snapToGrid w:val="0"/>
        <w:spacing w:before="0" w:beforeAutospacing="0" w:after="0" w:afterAutospacing="0" w:line="360" w:lineRule="auto"/>
        <w:ind w:firstLineChars="200" w:firstLine="480"/>
      </w:pPr>
      <w:r>
        <w:rPr>
          <w:rFonts w:hint="eastAsia"/>
        </w:rPr>
        <w:t>7.2.5</w:t>
      </w:r>
      <w:r>
        <w:rPr>
          <w:rFonts w:hint="eastAsia"/>
        </w:rPr>
        <w:t>乙方应保护甲方的知识产权，不得向第三人泄露、转让甲方提交的技术经济资料。如发生以上情况并给甲方造成经济损失，甲方有权向乙方索赔。</w:t>
      </w:r>
    </w:p>
    <w:p w:rsidR="00CC3CDD" w:rsidRDefault="0090394C">
      <w:pPr>
        <w:pStyle w:val="ae"/>
        <w:adjustRightInd w:val="0"/>
        <w:snapToGrid w:val="0"/>
        <w:spacing w:before="0" w:beforeAutospacing="0" w:after="0" w:afterAutospacing="0" w:line="360" w:lineRule="auto"/>
        <w:ind w:firstLineChars="200" w:firstLine="480"/>
      </w:pPr>
      <w:r>
        <w:rPr>
          <w:rFonts w:hint="eastAsia"/>
        </w:rPr>
        <w:t>7.2.6</w:t>
      </w:r>
      <w:r>
        <w:rPr>
          <w:rFonts w:hint="eastAsia"/>
        </w:rPr>
        <w:t>检测过程中，安全责任由乙方自行负责。</w:t>
      </w:r>
    </w:p>
    <w:p w:rsidR="00CC3CDD" w:rsidRDefault="0090394C">
      <w:pPr>
        <w:pStyle w:val="ae"/>
        <w:adjustRightInd w:val="0"/>
        <w:snapToGrid w:val="0"/>
        <w:spacing w:before="0" w:beforeAutospacing="0" w:after="0" w:afterAutospacing="0" w:line="360" w:lineRule="auto"/>
        <w:ind w:firstLineChars="200" w:firstLine="480"/>
      </w:pPr>
      <w:r>
        <w:rPr>
          <w:rFonts w:hint="eastAsia"/>
        </w:rPr>
        <w:t>7.2.7</w:t>
      </w:r>
      <w:r>
        <w:rPr>
          <w:rFonts w:hint="eastAsia"/>
        </w:rPr>
        <w:t>规范规定需要复试的项目乙方必须进行检测并提供检测数据。</w:t>
      </w:r>
    </w:p>
    <w:p w:rsidR="00CC3CDD" w:rsidRDefault="0090394C">
      <w:pPr>
        <w:pStyle w:val="ae"/>
        <w:adjustRightInd w:val="0"/>
        <w:snapToGrid w:val="0"/>
        <w:spacing w:before="0" w:beforeAutospacing="0" w:after="0" w:afterAutospacing="0" w:line="360" w:lineRule="auto"/>
        <w:ind w:firstLineChars="200" w:firstLine="480"/>
      </w:pPr>
      <w:r>
        <w:rPr>
          <w:rFonts w:hint="eastAsia"/>
        </w:rPr>
        <w:lastRenderedPageBreak/>
        <w:t>第八条</w:t>
      </w:r>
      <w:r>
        <w:rPr>
          <w:rFonts w:hint="eastAsia"/>
          <w:b/>
          <w:bCs/>
        </w:rPr>
        <w:t xml:space="preserve">　</w:t>
      </w:r>
      <w:r>
        <w:rPr>
          <w:rFonts w:hint="eastAsia"/>
        </w:rPr>
        <w:t>违约责任：</w:t>
      </w:r>
    </w:p>
    <w:p w:rsidR="00CC3CDD" w:rsidRDefault="0090394C">
      <w:pPr>
        <w:pStyle w:val="ae"/>
        <w:adjustRightInd w:val="0"/>
        <w:snapToGrid w:val="0"/>
        <w:spacing w:before="0" w:beforeAutospacing="0" w:after="0" w:afterAutospacing="0" w:line="360" w:lineRule="auto"/>
      </w:pPr>
      <w:r>
        <w:rPr>
          <w:rFonts w:hint="eastAsia"/>
        </w:rPr>
        <w:t xml:space="preserve">　　</w:t>
      </w:r>
      <w:r>
        <w:rPr>
          <w:rFonts w:hint="eastAsia"/>
        </w:rPr>
        <w:t>8.1</w:t>
      </w:r>
      <w:r>
        <w:rPr>
          <w:rFonts w:hint="eastAsia"/>
        </w:rPr>
        <w:t>在合同履行期间，甲方要求终止或解除合同，乙方未开始检测工作的，不退还甲方已付的预付款（如有）；已开始检测工作的，甲方应根据乙方已进行的实际工作量，不足一半时，按该阶段检测费的一半支付；超过一半时，按该阶段检测费的全部支付。</w:t>
      </w:r>
    </w:p>
    <w:p w:rsidR="00CC3CDD" w:rsidRDefault="0090394C">
      <w:pPr>
        <w:pStyle w:val="ae"/>
        <w:adjustRightInd w:val="0"/>
        <w:snapToGrid w:val="0"/>
        <w:spacing w:before="0" w:beforeAutospacing="0" w:after="0" w:afterAutospacing="0" w:line="360" w:lineRule="auto"/>
        <w:ind w:firstLineChars="200" w:firstLine="480"/>
      </w:pPr>
      <w:r>
        <w:rPr>
          <w:rFonts w:hint="eastAsia"/>
        </w:rPr>
        <w:t>8.2</w:t>
      </w:r>
      <w:r>
        <w:rPr>
          <w:rFonts w:hint="eastAsia"/>
        </w:rPr>
        <w:t>乙方对检测资料及文件出现的遗漏或错误负责修改或补充。由于乙方错误造成工程质量事故损失，乙方除负责采取补救措施外，并承担相应的赔偿责任。</w:t>
      </w:r>
    </w:p>
    <w:p w:rsidR="00CC3CDD" w:rsidRDefault="0090394C">
      <w:pPr>
        <w:pStyle w:val="ae"/>
        <w:adjustRightInd w:val="0"/>
        <w:snapToGrid w:val="0"/>
        <w:spacing w:before="0" w:beforeAutospacing="0" w:after="0" w:afterAutospacing="0" w:line="360" w:lineRule="auto"/>
      </w:pPr>
      <w:r>
        <w:rPr>
          <w:rFonts w:hint="eastAsia"/>
        </w:rPr>
        <w:t xml:space="preserve">　　</w:t>
      </w:r>
      <w:r>
        <w:rPr>
          <w:rFonts w:hint="eastAsia"/>
        </w:rPr>
        <w:t>8.3</w:t>
      </w:r>
      <w:r>
        <w:rPr>
          <w:rFonts w:hint="eastAsia"/>
        </w:rPr>
        <w:t>由于乙方自身原因，延误了检测资料的交付时间，每延误一天，应减收该项目应收检测费的千分之五。</w:t>
      </w:r>
    </w:p>
    <w:p w:rsidR="00CC3CDD" w:rsidRDefault="0090394C">
      <w:pPr>
        <w:pStyle w:val="ae"/>
        <w:adjustRightInd w:val="0"/>
        <w:snapToGrid w:val="0"/>
        <w:spacing w:before="0" w:beforeAutospacing="0" w:after="0" w:afterAutospacing="0" w:line="360" w:lineRule="auto"/>
        <w:ind w:firstLineChars="200" w:firstLine="480"/>
      </w:pPr>
      <w:r>
        <w:rPr>
          <w:rFonts w:hint="eastAsia"/>
        </w:rPr>
        <w:t>8.4</w:t>
      </w:r>
      <w:r>
        <w:rPr>
          <w:rFonts w:hint="eastAsia"/>
        </w:rPr>
        <w:t>合同生效后，乙方要求终止或解</w:t>
      </w:r>
      <w:r>
        <w:rPr>
          <w:rFonts w:hint="eastAsia"/>
        </w:rPr>
        <w:t>除合同，乙方应双倍返还预付款。</w:t>
      </w:r>
    </w:p>
    <w:p w:rsidR="00CC3CDD" w:rsidRDefault="0090394C">
      <w:pPr>
        <w:pStyle w:val="ae"/>
        <w:adjustRightInd w:val="0"/>
        <w:snapToGrid w:val="0"/>
        <w:spacing w:before="0" w:beforeAutospacing="0" w:after="0" w:afterAutospacing="0" w:line="360" w:lineRule="auto"/>
        <w:ind w:firstLine="555"/>
      </w:pPr>
      <w:r>
        <w:rPr>
          <w:rFonts w:hint="eastAsia"/>
        </w:rPr>
        <w:t>第九条　质量保证及后续服务</w:t>
      </w:r>
    </w:p>
    <w:p w:rsidR="00CC3CDD" w:rsidRDefault="0090394C">
      <w:pPr>
        <w:pStyle w:val="ae"/>
        <w:adjustRightInd w:val="0"/>
        <w:snapToGrid w:val="0"/>
        <w:spacing w:before="0" w:beforeAutospacing="0" w:after="0" w:afterAutospacing="0" w:line="360" w:lineRule="auto"/>
        <w:ind w:firstLineChars="200" w:firstLine="480"/>
      </w:pPr>
      <w:r>
        <w:rPr>
          <w:rFonts w:hint="eastAsia"/>
        </w:rPr>
        <w:t>9.1</w:t>
      </w:r>
      <w:r>
        <w:rPr>
          <w:rFonts w:hint="eastAsia"/>
        </w:rPr>
        <w:t>乙方应按采购文件规定向甲方提供服务。</w:t>
      </w:r>
    </w:p>
    <w:p w:rsidR="00CC3CDD" w:rsidRDefault="0090394C">
      <w:pPr>
        <w:pStyle w:val="ae"/>
        <w:adjustRightInd w:val="0"/>
        <w:snapToGrid w:val="0"/>
        <w:spacing w:before="0" w:beforeAutospacing="0" w:after="0" w:afterAutospacing="0" w:line="360" w:lineRule="auto"/>
        <w:ind w:firstLineChars="200" w:firstLine="480"/>
      </w:pPr>
      <w:r>
        <w:rPr>
          <w:rFonts w:hint="eastAsia"/>
        </w:rPr>
        <w:t>9.2</w:t>
      </w:r>
      <w:r>
        <w:rPr>
          <w:rFonts w:hint="eastAsia"/>
        </w:rPr>
        <w:t>乙方提供的服务成果在服务质量保证期内发生故障，乙方应负责免费提供后续服务。对达不到要求者，根据实际情况，经双方协商，可按以下办法处理：</w:t>
      </w:r>
    </w:p>
    <w:p w:rsidR="00CC3CDD" w:rsidRDefault="0090394C">
      <w:pPr>
        <w:pStyle w:val="ae"/>
        <w:adjustRightInd w:val="0"/>
        <w:snapToGrid w:val="0"/>
        <w:spacing w:before="0" w:beforeAutospacing="0" w:after="0" w:afterAutospacing="0" w:line="360" w:lineRule="auto"/>
        <w:ind w:firstLineChars="200" w:firstLine="480"/>
      </w:pPr>
      <w:r>
        <w:rPr>
          <w:rFonts w:hint="eastAsia"/>
        </w:rPr>
        <w:t>9.2.1</w:t>
      </w:r>
      <w:r>
        <w:rPr>
          <w:rFonts w:hint="eastAsia"/>
        </w:rPr>
        <w:t>重做：由乙方承担所发生的全部费用。</w:t>
      </w:r>
    </w:p>
    <w:p w:rsidR="00CC3CDD" w:rsidRDefault="0090394C">
      <w:pPr>
        <w:pStyle w:val="ae"/>
        <w:adjustRightInd w:val="0"/>
        <w:snapToGrid w:val="0"/>
        <w:spacing w:before="0" w:beforeAutospacing="0" w:after="0" w:afterAutospacing="0" w:line="360" w:lineRule="auto"/>
        <w:ind w:firstLineChars="200" w:firstLine="480"/>
      </w:pPr>
      <w:r>
        <w:rPr>
          <w:rFonts w:hint="eastAsia"/>
        </w:rPr>
        <w:t>9.2.2</w:t>
      </w:r>
      <w:r>
        <w:rPr>
          <w:rFonts w:hint="eastAsia"/>
        </w:rPr>
        <w:t>贬值处理：由甲乙双方合议定价。</w:t>
      </w:r>
    </w:p>
    <w:p w:rsidR="00CC3CDD" w:rsidRDefault="0090394C">
      <w:pPr>
        <w:pStyle w:val="ae"/>
        <w:adjustRightInd w:val="0"/>
        <w:snapToGrid w:val="0"/>
        <w:spacing w:before="0" w:beforeAutospacing="0" w:after="0" w:afterAutospacing="0" w:line="360" w:lineRule="auto"/>
        <w:ind w:firstLineChars="200" w:firstLine="480"/>
      </w:pPr>
      <w:r>
        <w:rPr>
          <w:rFonts w:hint="eastAsia"/>
        </w:rPr>
        <w:t>9.2.3</w:t>
      </w:r>
      <w:r>
        <w:rPr>
          <w:rFonts w:hint="eastAsia"/>
        </w:rPr>
        <w:t>解除合同并由乙方赔偿损失。</w:t>
      </w:r>
    </w:p>
    <w:p w:rsidR="00CC3CDD" w:rsidRDefault="0090394C">
      <w:pPr>
        <w:pStyle w:val="ae"/>
        <w:adjustRightInd w:val="0"/>
        <w:snapToGrid w:val="0"/>
        <w:spacing w:before="0" w:beforeAutospacing="0" w:after="0" w:afterAutospacing="0" w:line="360" w:lineRule="auto"/>
        <w:ind w:firstLineChars="200" w:firstLine="480"/>
      </w:pPr>
      <w:r>
        <w:rPr>
          <w:rFonts w:hint="eastAsia"/>
        </w:rPr>
        <w:t>9.2.4</w:t>
      </w:r>
      <w:r>
        <w:rPr>
          <w:rFonts w:hint="eastAsia"/>
        </w:rPr>
        <w:t>其他：</w:t>
      </w:r>
    </w:p>
    <w:p w:rsidR="00CC3CDD" w:rsidRDefault="0090394C">
      <w:pPr>
        <w:pStyle w:val="ae"/>
        <w:adjustRightInd w:val="0"/>
        <w:snapToGrid w:val="0"/>
        <w:spacing w:before="0" w:beforeAutospacing="0" w:after="0" w:afterAutospacing="0" w:line="360" w:lineRule="auto"/>
        <w:ind w:firstLineChars="200" w:firstLine="480"/>
      </w:pPr>
      <w:r>
        <w:rPr>
          <w:rFonts w:hint="eastAsia"/>
        </w:rPr>
        <w:t xml:space="preserve">9.3 </w:t>
      </w:r>
      <w:r>
        <w:rPr>
          <w:rFonts w:hint="eastAsia"/>
        </w:rPr>
        <w:t>如在服务过程中发生问题，乙方在接到甲方通知后在</w:t>
      </w:r>
      <w:r>
        <w:rPr>
          <w:rFonts w:hint="eastAsia"/>
        </w:rPr>
        <w:t xml:space="preserve">24 </w:t>
      </w:r>
      <w:r>
        <w:rPr>
          <w:rFonts w:hint="eastAsia"/>
        </w:rPr>
        <w:t>小时内到达甲方现场，并予以解决。</w:t>
      </w:r>
    </w:p>
    <w:p w:rsidR="00CC3CDD" w:rsidRDefault="0090394C">
      <w:pPr>
        <w:pStyle w:val="ae"/>
        <w:adjustRightInd w:val="0"/>
        <w:snapToGrid w:val="0"/>
        <w:spacing w:before="0" w:beforeAutospacing="0" w:after="0" w:afterAutospacing="0" w:line="360" w:lineRule="auto"/>
        <w:ind w:firstLineChars="200" w:firstLine="480"/>
      </w:pPr>
      <w:r>
        <w:rPr>
          <w:rFonts w:hint="eastAsia"/>
        </w:rPr>
        <w:t>9.4</w:t>
      </w:r>
      <w:r>
        <w:rPr>
          <w:rFonts w:hint="eastAsia"/>
        </w:rPr>
        <w:t>在服务质量保证期内，乙</w:t>
      </w:r>
      <w:r>
        <w:rPr>
          <w:rFonts w:hint="eastAsia"/>
        </w:rPr>
        <w:t>方应对出现的质量及安全问题负责处理解决并承担一切费用。</w:t>
      </w:r>
    </w:p>
    <w:p w:rsidR="00CC3CDD" w:rsidRDefault="0090394C">
      <w:pPr>
        <w:pStyle w:val="ae"/>
        <w:adjustRightInd w:val="0"/>
        <w:snapToGrid w:val="0"/>
        <w:spacing w:before="0" w:beforeAutospacing="0" w:after="0" w:afterAutospacing="0" w:line="360" w:lineRule="auto"/>
        <w:ind w:firstLine="555"/>
      </w:pPr>
      <w:r>
        <w:rPr>
          <w:rFonts w:hint="eastAsia"/>
        </w:rPr>
        <w:t>第十条</w:t>
      </w:r>
      <w:r>
        <w:rPr>
          <w:rFonts w:hint="eastAsia"/>
          <w:b/>
          <w:bCs/>
        </w:rPr>
        <w:t xml:space="preserve">　</w:t>
      </w:r>
      <w:r>
        <w:rPr>
          <w:rFonts w:hint="eastAsia"/>
        </w:rPr>
        <w:t>其他</w:t>
      </w:r>
    </w:p>
    <w:p w:rsidR="00CC3CDD" w:rsidRDefault="0090394C">
      <w:pPr>
        <w:pStyle w:val="ae"/>
        <w:adjustRightInd w:val="0"/>
        <w:snapToGrid w:val="0"/>
        <w:spacing w:before="0" w:beforeAutospacing="0" w:after="0" w:afterAutospacing="0" w:line="360" w:lineRule="auto"/>
        <w:ind w:firstLineChars="200" w:firstLine="480"/>
      </w:pPr>
      <w:r>
        <w:rPr>
          <w:rFonts w:hint="eastAsia"/>
        </w:rPr>
        <w:t>10.1</w:t>
      </w:r>
      <w:r>
        <w:rPr>
          <w:rFonts w:hint="eastAsia"/>
        </w:rPr>
        <w:t>乙方向甲方缴纳履约保证金</w:t>
      </w:r>
      <w:r>
        <w:rPr>
          <w:rFonts w:hint="eastAsia"/>
        </w:rPr>
        <w:t>1500</w:t>
      </w:r>
      <w:r>
        <w:rPr>
          <w:rFonts w:hint="eastAsia"/>
        </w:rPr>
        <w:t>元，于合同终止后无息退还。</w:t>
      </w:r>
    </w:p>
    <w:p w:rsidR="00CC3CDD" w:rsidRDefault="0090394C">
      <w:pPr>
        <w:pStyle w:val="ae"/>
        <w:adjustRightInd w:val="0"/>
        <w:snapToGrid w:val="0"/>
        <w:spacing w:before="0" w:beforeAutospacing="0" w:after="0" w:afterAutospacing="0" w:line="360" w:lineRule="auto"/>
        <w:ind w:firstLineChars="200" w:firstLine="480"/>
      </w:pPr>
      <w:r>
        <w:rPr>
          <w:rFonts w:hint="eastAsia"/>
        </w:rPr>
        <w:t>10.2</w:t>
      </w:r>
      <w:r>
        <w:rPr>
          <w:rFonts w:hint="eastAsia"/>
        </w:rPr>
        <w:t>甲方委托乙方承担本合同内容之外的工作服务，另行支付费用。</w:t>
      </w:r>
    </w:p>
    <w:p w:rsidR="00CC3CDD" w:rsidRDefault="0090394C">
      <w:pPr>
        <w:pStyle w:val="ae"/>
        <w:adjustRightInd w:val="0"/>
        <w:snapToGrid w:val="0"/>
        <w:spacing w:before="0" w:beforeAutospacing="0" w:after="0" w:afterAutospacing="0" w:line="360" w:lineRule="auto"/>
        <w:ind w:firstLineChars="200" w:firstLine="480"/>
      </w:pPr>
      <w:r>
        <w:rPr>
          <w:rFonts w:hint="eastAsia"/>
        </w:rPr>
        <w:t>10.3</w:t>
      </w:r>
      <w:r>
        <w:rPr>
          <w:rFonts w:hint="eastAsia"/>
        </w:rPr>
        <w:t>由于不可抗力因素致使合同无法履行时，双方应及时协商解决。</w:t>
      </w:r>
    </w:p>
    <w:p w:rsidR="00CC3CDD" w:rsidRDefault="0090394C">
      <w:pPr>
        <w:pStyle w:val="ae"/>
        <w:adjustRightInd w:val="0"/>
        <w:snapToGrid w:val="0"/>
        <w:spacing w:before="0" w:beforeAutospacing="0" w:after="0" w:afterAutospacing="0" w:line="360" w:lineRule="auto"/>
        <w:ind w:firstLineChars="200" w:firstLine="480"/>
      </w:pPr>
      <w:r>
        <w:rPr>
          <w:rFonts w:hint="eastAsia"/>
        </w:rPr>
        <w:t>10.4</w:t>
      </w:r>
      <w:r>
        <w:rPr>
          <w:rFonts w:hint="eastAsia"/>
        </w:rPr>
        <w:t>本合同发生争议，双方当事人应及时协商解决。也可由当地建设行政主管部门调解，调解不成时，可向人民法院起诉。</w:t>
      </w:r>
    </w:p>
    <w:p w:rsidR="00CC3CDD" w:rsidRDefault="0090394C">
      <w:pPr>
        <w:pStyle w:val="ae"/>
        <w:adjustRightInd w:val="0"/>
        <w:snapToGrid w:val="0"/>
        <w:spacing w:before="0" w:beforeAutospacing="0" w:after="0" w:afterAutospacing="0" w:line="360" w:lineRule="auto"/>
        <w:ind w:firstLineChars="200" w:firstLine="480"/>
      </w:pPr>
      <w:r>
        <w:rPr>
          <w:rFonts w:hint="eastAsia"/>
        </w:rPr>
        <w:t>10.5</w:t>
      </w:r>
      <w:r>
        <w:rPr>
          <w:rFonts w:hint="eastAsia"/>
        </w:rPr>
        <w:t>本合同一式</w:t>
      </w:r>
      <w:r>
        <w:rPr>
          <w:rFonts w:hint="eastAsia"/>
        </w:rPr>
        <w:t xml:space="preserve"> 6 </w:t>
      </w:r>
      <w:r>
        <w:rPr>
          <w:rFonts w:hint="eastAsia"/>
        </w:rPr>
        <w:t>份，甲方</w:t>
      </w:r>
      <w:r>
        <w:rPr>
          <w:rFonts w:hint="eastAsia"/>
        </w:rPr>
        <w:t xml:space="preserve"> 4 </w:t>
      </w:r>
      <w:r>
        <w:rPr>
          <w:rFonts w:hint="eastAsia"/>
        </w:rPr>
        <w:t>份，乙方</w:t>
      </w:r>
      <w:r>
        <w:rPr>
          <w:rFonts w:hint="eastAsia"/>
        </w:rPr>
        <w:t xml:space="preserve"> 2 </w:t>
      </w:r>
      <w:r>
        <w:rPr>
          <w:rFonts w:hint="eastAsia"/>
        </w:rPr>
        <w:t>份。</w:t>
      </w:r>
    </w:p>
    <w:p w:rsidR="00CC3CDD" w:rsidRDefault="0090394C">
      <w:pPr>
        <w:pStyle w:val="ae"/>
        <w:adjustRightInd w:val="0"/>
        <w:snapToGrid w:val="0"/>
        <w:spacing w:before="0" w:beforeAutospacing="0" w:after="0" w:afterAutospacing="0" w:line="360" w:lineRule="auto"/>
        <w:ind w:firstLineChars="200" w:firstLine="480"/>
      </w:pPr>
      <w:r>
        <w:rPr>
          <w:rFonts w:hint="eastAsia"/>
        </w:rPr>
        <w:t>10.6</w:t>
      </w:r>
      <w:r>
        <w:rPr>
          <w:rFonts w:hint="eastAsia"/>
        </w:rPr>
        <w:t>本合同经双方签章并且乙方递交履约保证金后生效。</w:t>
      </w:r>
    </w:p>
    <w:p w:rsidR="00CC3CDD" w:rsidRDefault="0090394C">
      <w:pPr>
        <w:pStyle w:val="ae"/>
        <w:adjustRightInd w:val="0"/>
        <w:snapToGrid w:val="0"/>
        <w:spacing w:before="0" w:beforeAutospacing="0" w:after="0" w:afterAutospacing="0" w:line="360" w:lineRule="auto"/>
        <w:ind w:firstLineChars="200" w:firstLine="480"/>
      </w:pPr>
      <w:r>
        <w:rPr>
          <w:rFonts w:hint="eastAsia"/>
        </w:rPr>
        <w:t>10.7</w:t>
      </w:r>
      <w:r>
        <w:rPr>
          <w:rFonts w:hint="eastAsia"/>
        </w:rPr>
        <w:t>本合同未尽事宜，双方可签订补充协议，有关协议及双方认可的来往电报、传真、</w:t>
      </w:r>
      <w:r>
        <w:rPr>
          <w:rFonts w:hint="eastAsia"/>
        </w:rPr>
        <w:lastRenderedPageBreak/>
        <w:t>会议纪要等，均为本合同组成部分，与本合同具有同等法律效力。</w:t>
      </w:r>
    </w:p>
    <w:p w:rsidR="00CC3CDD" w:rsidRDefault="0090394C">
      <w:pPr>
        <w:pStyle w:val="ae"/>
        <w:adjustRightInd w:val="0"/>
        <w:snapToGrid w:val="0"/>
        <w:spacing w:before="0" w:beforeAutospacing="0" w:after="0" w:afterAutospacing="0" w:line="360" w:lineRule="auto"/>
        <w:ind w:firstLineChars="200" w:firstLine="480"/>
      </w:pPr>
      <w:r>
        <w:rPr>
          <w:rFonts w:hint="eastAsia"/>
        </w:rPr>
        <w:t>10.8</w:t>
      </w:r>
      <w:r>
        <w:rPr>
          <w:rFonts w:hint="eastAsia"/>
        </w:rPr>
        <w:t>其它约定事项：</w:t>
      </w:r>
    </w:p>
    <w:p w:rsidR="00CC3CDD" w:rsidRDefault="0090394C">
      <w:pPr>
        <w:pStyle w:val="ae"/>
        <w:adjustRightInd w:val="0"/>
        <w:snapToGrid w:val="0"/>
        <w:spacing w:before="0" w:beforeAutospacing="0" w:after="0" w:afterAutospacing="0" w:line="360" w:lineRule="auto"/>
        <w:ind w:firstLineChars="200" w:firstLine="480"/>
      </w:pPr>
      <w:r>
        <w:rPr>
          <w:rFonts w:hint="eastAsia"/>
        </w:rPr>
        <w:t>乙方通过现场试验、数据处理等方法，提供完整的符合现行法律、法规的检测鉴定报告，出具鉴定结论，并给出处置意见，纸质材料整理成档，电子材料录入系统。</w:t>
      </w:r>
    </w:p>
    <w:p w:rsidR="00CC3CDD" w:rsidRDefault="00CC3CDD">
      <w:pPr>
        <w:pStyle w:val="ae"/>
        <w:adjustRightInd w:val="0"/>
        <w:snapToGrid w:val="0"/>
        <w:spacing w:before="0" w:beforeAutospacing="0" w:after="0" w:afterAutospacing="0" w:line="360" w:lineRule="auto"/>
        <w:ind w:firstLine="555"/>
      </w:pPr>
    </w:p>
    <w:p w:rsidR="00CC3CDD" w:rsidRDefault="0090394C">
      <w:pPr>
        <w:pStyle w:val="ae"/>
        <w:adjustRightInd w:val="0"/>
        <w:snapToGrid w:val="0"/>
        <w:spacing w:before="0" w:beforeAutospacing="0" w:after="0" w:afterAutospacing="0" w:line="360" w:lineRule="auto"/>
        <w:ind w:left="5400" w:hangingChars="2250" w:hanging="5400"/>
      </w:pPr>
      <w:r>
        <w:rPr>
          <w:rFonts w:hint="eastAsia"/>
        </w:rPr>
        <w:t>甲方名称：</w:t>
      </w:r>
      <w:r>
        <w:rPr>
          <w:rFonts w:hint="eastAsia"/>
        </w:rPr>
        <w:t xml:space="preserve">                                 </w:t>
      </w:r>
      <w:r>
        <w:rPr>
          <w:rFonts w:hint="eastAsia"/>
        </w:rPr>
        <w:t>乙方名称：</w:t>
      </w:r>
    </w:p>
    <w:p w:rsidR="00CC3CDD" w:rsidRDefault="0090394C">
      <w:pPr>
        <w:pStyle w:val="ae"/>
        <w:adjustRightInd w:val="0"/>
        <w:snapToGrid w:val="0"/>
        <w:spacing w:before="0" w:beforeAutospacing="0" w:after="0" w:afterAutospacing="0" w:line="360" w:lineRule="auto"/>
      </w:pPr>
      <w:r>
        <w:rPr>
          <w:rFonts w:hint="eastAsia"/>
        </w:rPr>
        <w:t xml:space="preserve">（盖章）　　　　　　　　　　</w:t>
      </w:r>
      <w:r>
        <w:rPr>
          <w:rFonts w:hint="eastAsia"/>
        </w:rPr>
        <w:t xml:space="preserve">                </w:t>
      </w:r>
      <w:r>
        <w:rPr>
          <w:rFonts w:hint="eastAsia"/>
        </w:rPr>
        <w:t>（盖章）</w:t>
      </w:r>
    </w:p>
    <w:p w:rsidR="00CC3CDD" w:rsidRDefault="0090394C">
      <w:pPr>
        <w:pStyle w:val="ae"/>
        <w:adjustRightInd w:val="0"/>
        <w:snapToGrid w:val="0"/>
        <w:spacing w:before="0" w:beforeAutospacing="0" w:after="0" w:afterAutospacing="0" w:line="360" w:lineRule="auto"/>
      </w:pPr>
      <w:r>
        <w:rPr>
          <w:rFonts w:hint="eastAsia"/>
        </w:rPr>
        <w:t xml:space="preserve">法定代表人或其授权人：（签字）　　　　</w:t>
      </w:r>
      <w:r>
        <w:rPr>
          <w:rFonts w:hint="eastAsia"/>
        </w:rPr>
        <w:t xml:space="preserve">  </w:t>
      </w:r>
      <w:r>
        <w:rPr>
          <w:rFonts w:hint="eastAsia"/>
        </w:rPr>
        <w:t xml:space="preserve">   </w:t>
      </w:r>
      <w:r>
        <w:rPr>
          <w:rFonts w:hint="eastAsia"/>
        </w:rPr>
        <w:t>法定代表人：（签字）</w:t>
      </w:r>
    </w:p>
    <w:p w:rsidR="00CC3CDD" w:rsidRDefault="0090394C">
      <w:pPr>
        <w:pStyle w:val="ae"/>
        <w:adjustRightInd w:val="0"/>
        <w:snapToGrid w:val="0"/>
        <w:spacing w:before="0" w:beforeAutospacing="0" w:after="0" w:afterAutospacing="0" w:line="360" w:lineRule="auto"/>
      </w:pPr>
      <w:r>
        <w:rPr>
          <w:rFonts w:hint="eastAsia"/>
        </w:rPr>
        <w:t xml:space="preserve">电　　话：　　　　　　　　　</w:t>
      </w:r>
      <w:r>
        <w:rPr>
          <w:rFonts w:hint="eastAsia"/>
        </w:rPr>
        <w:t xml:space="preserve">                </w:t>
      </w:r>
      <w:r>
        <w:rPr>
          <w:rFonts w:hint="eastAsia"/>
        </w:rPr>
        <w:t>电　　话：</w:t>
      </w:r>
    </w:p>
    <w:p w:rsidR="00CC3CDD" w:rsidRDefault="0090394C">
      <w:pPr>
        <w:pStyle w:val="ae"/>
        <w:adjustRightInd w:val="0"/>
        <w:snapToGrid w:val="0"/>
        <w:spacing w:before="0" w:beforeAutospacing="0" w:after="0" w:afterAutospacing="0" w:line="360" w:lineRule="auto"/>
      </w:pPr>
      <w:r>
        <w:rPr>
          <w:rFonts w:hint="eastAsia"/>
        </w:rPr>
        <w:t xml:space="preserve">传　　真：　　　　　　　　　</w:t>
      </w:r>
      <w:r>
        <w:rPr>
          <w:rFonts w:hint="eastAsia"/>
        </w:rPr>
        <w:t xml:space="preserve">               </w:t>
      </w:r>
      <w:r>
        <w:rPr>
          <w:rFonts w:hint="eastAsia"/>
        </w:rPr>
        <w:t>传　　真：</w:t>
      </w:r>
    </w:p>
    <w:p w:rsidR="00CC3CDD" w:rsidRDefault="0090394C">
      <w:pPr>
        <w:pStyle w:val="ae"/>
        <w:adjustRightInd w:val="0"/>
        <w:snapToGrid w:val="0"/>
        <w:spacing w:before="0" w:beforeAutospacing="0" w:after="0" w:afterAutospacing="0" w:line="360" w:lineRule="auto"/>
      </w:pPr>
      <w:r>
        <w:rPr>
          <w:rFonts w:hint="eastAsia"/>
        </w:rPr>
        <w:t>地址：</w:t>
      </w:r>
      <w:r>
        <w:rPr>
          <w:rFonts w:hint="eastAsia"/>
        </w:rPr>
        <w:t xml:space="preserve">                                      </w:t>
      </w:r>
      <w:r>
        <w:rPr>
          <w:rFonts w:hint="eastAsia"/>
        </w:rPr>
        <w:t>地址：</w:t>
      </w:r>
    </w:p>
    <w:p w:rsidR="00CC3CDD" w:rsidRDefault="0090394C">
      <w:pPr>
        <w:spacing w:line="360" w:lineRule="auto"/>
        <w:jc w:val="center"/>
        <w:rPr>
          <w:rFonts w:ascii="宋体" w:hAnsi="宋体"/>
          <w:b/>
          <w:sz w:val="24"/>
          <w:szCs w:val="24"/>
        </w:rPr>
      </w:pPr>
      <w:r>
        <w:rPr>
          <w:rFonts w:ascii="宋体" w:hAnsi="宋体" w:cs="宋体" w:hint="eastAsia"/>
          <w:sz w:val="24"/>
          <w:szCs w:val="24"/>
        </w:rPr>
        <w:t xml:space="preserve">                           </w:t>
      </w:r>
      <w:r>
        <w:rPr>
          <w:rFonts w:ascii="宋体" w:hAnsi="宋体" w:cs="宋体" w:hint="eastAsia"/>
          <w:sz w:val="24"/>
          <w:szCs w:val="24"/>
        </w:rPr>
        <w:t>签订日期</w:t>
      </w:r>
      <w:r>
        <w:rPr>
          <w:rFonts w:ascii="宋体" w:hAnsi="宋体" w:hint="eastAsia"/>
          <w:b/>
          <w:sz w:val="24"/>
          <w:szCs w:val="24"/>
        </w:rPr>
        <w:t>：</w:t>
      </w:r>
    </w:p>
    <w:p w:rsidR="00CC3CDD" w:rsidRDefault="0090394C">
      <w:pPr>
        <w:spacing w:line="360" w:lineRule="auto"/>
        <w:jc w:val="left"/>
        <w:rPr>
          <w:rFonts w:ascii="宋体" w:hAnsi="宋体"/>
          <w:sz w:val="24"/>
          <w:szCs w:val="24"/>
        </w:rPr>
      </w:pPr>
      <w:r>
        <w:rPr>
          <w:rFonts w:ascii="宋体" w:hAnsi="宋体" w:hint="eastAsia"/>
          <w:sz w:val="24"/>
          <w:szCs w:val="24"/>
        </w:rPr>
        <w:t>合同最终稿由供需双方协商后确定。</w:t>
      </w:r>
    </w:p>
    <w:p w:rsidR="00CC3CDD" w:rsidRDefault="00CC3CDD">
      <w:pPr>
        <w:snapToGrid w:val="0"/>
        <w:spacing w:line="360" w:lineRule="auto"/>
        <w:jc w:val="center"/>
        <w:outlineLvl w:val="0"/>
        <w:rPr>
          <w:rFonts w:ascii="宋体" w:hAnsi="宋体"/>
          <w:b/>
          <w:sz w:val="36"/>
          <w:szCs w:val="36"/>
        </w:rPr>
      </w:pPr>
    </w:p>
    <w:p w:rsidR="00CC3CDD" w:rsidRDefault="00CC3CDD">
      <w:pPr>
        <w:snapToGrid w:val="0"/>
        <w:spacing w:line="460" w:lineRule="exact"/>
        <w:jc w:val="center"/>
        <w:outlineLvl w:val="0"/>
        <w:rPr>
          <w:rFonts w:ascii="宋体" w:hAnsi="宋体"/>
          <w:b/>
          <w:sz w:val="36"/>
          <w:szCs w:val="36"/>
        </w:rPr>
      </w:pPr>
    </w:p>
    <w:p w:rsidR="00CC3CDD" w:rsidRDefault="00CC3CDD">
      <w:pPr>
        <w:snapToGrid w:val="0"/>
        <w:spacing w:line="460" w:lineRule="exact"/>
        <w:jc w:val="center"/>
        <w:outlineLvl w:val="0"/>
        <w:rPr>
          <w:rFonts w:ascii="宋体" w:hAnsi="宋体"/>
          <w:b/>
          <w:sz w:val="36"/>
          <w:szCs w:val="36"/>
        </w:rPr>
      </w:pPr>
    </w:p>
    <w:p w:rsidR="00CC3CDD" w:rsidRDefault="00CC3CDD">
      <w:pPr>
        <w:snapToGrid w:val="0"/>
        <w:spacing w:line="460" w:lineRule="exact"/>
        <w:jc w:val="center"/>
        <w:outlineLvl w:val="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pStyle w:val="a0"/>
        <w:rPr>
          <w:rFonts w:ascii="宋体" w:hAnsi="宋体"/>
          <w:b/>
          <w:sz w:val="36"/>
          <w:szCs w:val="36"/>
        </w:rPr>
      </w:pPr>
    </w:p>
    <w:p w:rsidR="00CC3CDD" w:rsidRDefault="00CC3CDD">
      <w:pPr>
        <w:snapToGrid w:val="0"/>
        <w:spacing w:line="460" w:lineRule="exact"/>
        <w:jc w:val="center"/>
        <w:outlineLvl w:val="0"/>
        <w:rPr>
          <w:rFonts w:ascii="宋体" w:hAnsi="宋体"/>
          <w:b/>
          <w:sz w:val="36"/>
          <w:szCs w:val="36"/>
        </w:rPr>
      </w:pPr>
    </w:p>
    <w:p w:rsidR="00CC3CDD" w:rsidRDefault="0090394C">
      <w:pPr>
        <w:spacing w:line="360" w:lineRule="auto"/>
        <w:jc w:val="center"/>
        <w:rPr>
          <w:rFonts w:ascii="宋体" w:hAnsi="宋体"/>
          <w:b/>
          <w:bCs/>
          <w:sz w:val="44"/>
          <w:szCs w:val="44"/>
        </w:rPr>
      </w:pPr>
      <w:r>
        <w:rPr>
          <w:rFonts w:ascii="宋体" w:hAnsi="宋体" w:hint="eastAsia"/>
          <w:b/>
          <w:bCs/>
          <w:sz w:val="44"/>
          <w:szCs w:val="44"/>
        </w:rPr>
        <w:t>第六部分</w:t>
      </w:r>
      <w:r>
        <w:rPr>
          <w:rFonts w:ascii="宋体" w:hAnsi="宋体" w:hint="eastAsia"/>
          <w:b/>
          <w:bCs/>
          <w:sz w:val="44"/>
          <w:szCs w:val="44"/>
        </w:rPr>
        <w:t xml:space="preserve">  </w:t>
      </w:r>
      <w:r>
        <w:rPr>
          <w:rFonts w:ascii="宋体" w:hAnsi="宋体" w:hint="eastAsia"/>
          <w:b/>
          <w:bCs/>
          <w:sz w:val="44"/>
          <w:szCs w:val="44"/>
        </w:rPr>
        <w:t>质疑提出和处理</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2"/>
        <w:rPr>
          <w:b/>
        </w:rPr>
      </w:pPr>
      <w:r>
        <w:rPr>
          <w:rFonts w:hint="eastAsia"/>
          <w:b/>
        </w:rPr>
        <w:t>一、质疑的提出</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0"/>
        <w:rPr>
          <w:lang w:val="zh-CN"/>
        </w:rPr>
      </w:pPr>
      <w:r>
        <w:rPr>
          <w:lang w:val="zh-CN"/>
        </w:rPr>
        <w:t>1</w:t>
      </w:r>
      <w:r>
        <w:rPr>
          <w:rFonts w:hint="eastAsia"/>
          <w:lang w:val="zh-CN"/>
        </w:rPr>
        <w:t>、质疑人必须是直接参加本次招标活动的当事人。</w:t>
      </w:r>
    </w:p>
    <w:p w:rsidR="00CC3CDD" w:rsidRDefault="0090394C">
      <w:pPr>
        <w:snapToGrid w:val="0"/>
        <w:spacing w:line="360" w:lineRule="auto"/>
        <w:ind w:firstLineChars="200" w:firstLine="480"/>
        <w:outlineLvl w:val="0"/>
        <w:rPr>
          <w:rFonts w:ascii="宋体"/>
          <w:color w:val="FF0000"/>
          <w:sz w:val="24"/>
          <w:szCs w:val="24"/>
        </w:rPr>
      </w:pPr>
      <w:r>
        <w:rPr>
          <w:rFonts w:ascii="宋体" w:hAnsi="宋体"/>
          <w:sz w:val="24"/>
          <w:szCs w:val="24"/>
        </w:rPr>
        <w:t>2</w:t>
      </w:r>
      <w:r>
        <w:rPr>
          <w:rFonts w:ascii="宋体" w:hAnsi="宋体" w:hint="eastAsia"/>
          <w:sz w:val="24"/>
          <w:szCs w:val="24"/>
        </w:rPr>
        <w:t>、</w:t>
      </w:r>
      <w:r>
        <w:rPr>
          <w:rFonts w:ascii="宋体" w:hAnsi="宋体" w:cs="宋体" w:hint="eastAsia"/>
          <w:kern w:val="0"/>
          <w:sz w:val="24"/>
          <w:szCs w:val="24"/>
          <w:lang w:val="zh-CN"/>
        </w:rPr>
        <w:t>供应商下载招标文件后，应仔细检查招标文件的所有内容，如对本次招标文件存在疑问，请按照第三部分投标人须知中招标采购文件的澄清和修改的要求将书面询问文件提交</w:t>
      </w:r>
      <w:r>
        <w:rPr>
          <w:rFonts w:ascii="宋体" w:hAnsi="宋体" w:cs="宋体" w:hint="eastAsia"/>
          <w:kern w:val="0"/>
          <w:sz w:val="24"/>
          <w:szCs w:val="24"/>
        </w:rPr>
        <w:t>招标人和代理机构</w:t>
      </w:r>
      <w:r>
        <w:rPr>
          <w:rFonts w:ascii="宋体" w:hAnsi="宋体" w:cs="宋体" w:hint="eastAsia"/>
          <w:kern w:val="0"/>
          <w:sz w:val="24"/>
          <w:szCs w:val="24"/>
          <w:lang w:val="zh-CN"/>
        </w:rPr>
        <w:t>。</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0"/>
        <w:rPr>
          <w:lang w:val="zh-CN"/>
        </w:rPr>
      </w:pPr>
      <w:r>
        <w:t>3</w:t>
      </w:r>
      <w:r>
        <w:rPr>
          <w:rFonts w:hint="eastAsia"/>
          <w:lang w:val="zh-CN"/>
        </w:rPr>
        <w:t>、提出质疑时，必须坚持“谁主张，谁举证”、“实事求是”的原则，不能臆测。属于须由法定部门调查、侦查或先行作出相关认定的事项，质疑人应当依法申请具有法定职权的部门查清、认定，并将相关结果提供给</w:t>
      </w:r>
      <w:r>
        <w:rPr>
          <w:rFonts w:hint="eastAsia"/>
        </w:rPr>
        <w:t>采购</w:t>
      </w:r>
      <w:r>
        <w:rPr>
          <w:rFonts w:hint="eastAsia"/>
          <w:lang w:val="zh-CN"/>
        </w:rPr>
        <w:t>人。</w:t>
      </w:r>
      <w:r>
        <w:rPr>
          <w:rFonts w:hint="eastAsia"/>
        </w:rPr>
        <w:t>采购</w:t>
      </w:r>
      <w:r>
        <w:rPr>
          <w:rFonts w:hint="eastAsia"/>
          <w:lang w:val="zh-CN"/>
        </w:rPr>
        <w:t>人不具有法定调查、认定权限。</w:t>
      </w:r>
    </w:p>
    <w:p w:rsidR="00CC3CDD" w:rsidRDefault="0090394C">
      <w:pPr>
        <w:pStyle w:val="msonormalcxspmiddle"/>
        <w:snapToGrid w:val="0"/>
        <w:spacing w:before="0" w:beforeAutospacing="0" w:after="0" w:afterAutospacing="0" w:line="360" w:lineRule="auto"/>
        <w:ind w:firstLineChars="200" w:firstLine="480"/>
      </w:pPr>
      <w:r>
        <w:t>4</w:t>
      </w:r>
      <w:r>
        <w:rPr>
          <w:rFonts w:hint="eastAsia"/>
        </w:rPr>
        <w:t>、对本次招标有质疑的，实行实名制，不得进行虚假、恶意质疑。质疑人应在质疑有效期内以书面形式</w:t>
      </w:r>
      <w:r>
        <w:rPr>
          <w:rFonts w:hint="eastAsia"/>
          <w:lang w:val="zh-CN"/>
        </w:rPr>
        <w:t>提出《质疑函》（格式请下载）</w:t>
      </w:r>
      <w:r>
        <w:rPr>
          <w:rFonts w:hint="eastAsia"/>
        </w:rPr>
        <w:t>，《质疑函》内容应</w:t>
      </w:r>
      <w:r>
        <w:rPr>
          <w:rFonts w:hint="eastAsia"/>
          <w:lang w:val="zh-CN"/>
        </w:rPr>
        <w:t>包括</w:t>
      </w:r>
      <w:r>
        <w:rPr>
          <w:rFonts w:hint="eastAsia"/>
        </w:rPr>
        <w:t>质疑事项、主要内容、事实依据、适应法规条款、佐证材料等。同时，质疑人应保证其提出的质疑内容及相关佐证材料的真实性及来源的合法性，并承担相应的法律责任。</w:t>
      </w:r>
    </w:p>
    <w:p w:rsidR="00CC3CDD" w:rsidRDefault="0090394C">
      <w:pPr>
        <w:pStyle w:val="msonormalcxspmiddle"/>
        <w:snapToGrid w:val="0"/>
        <w:spacing w:before="0" w:beforeAutospacing="0" w:after="0" w:afterAutospacing="0" w:line="360" w:lineRule="auto"/>
        <w:ind w:firstLineChars="200" w:firstLine="480"/>
      </w:pPr>
      <w:r>
        <w:rPr>
          <w:rFonts w:hint="eastAsia"/>
          <w:lang w:val="zh-CN"/>
        </w:rPr>
        <w:t>对不能提供</w:t>
      </w:r>
      <w:r>
        <w:rPr>
          <w:rFonts w:hint="eastAsia"/>
        </w:rPr>
        <w:t>相关佐证材料的、涉及商业秘密的、非书面形式的、非送达的、匿名的《质疑函》将不予受理。</w:t>
      </w:r>
    </w:p>
    <w:p w:rsidR="00CC3CDD" w:rsidRDefault="0090394C">
      <w:pPr>
        <w:pStyle w:val="msonormalcxspmiddle"/>
        <w:snapToGrid w:val="0"/>
        <w:spacing w:before="0" w:beforeAutospacing="0" w:after="0" w:afterAutospacing="0" w:line="360" w:lineRule="auto"/>
        <w:ind w:firstLineChars="200" w:firstLine="480"/>
      </w:pPr>
      <w:r>
        <w:rPr>
          <w:rFonts w:hint="eastAsia"/>
        </w:rPr>
        <w:t>相关佐证材料要具备客观性、关联性、合法性，无法查实的（如宣传册、媒体报道、猜测、推理等）不能作为佐证材料。</w:t>
      </w:r>
    </w:p>
    <w:p w:rsidR="00CC3CDD" w:rsidRDefault="0090394C">
      <w:pPr>
        <w:pStyle w:val="msonormalcxspmiddle"/>
        <w:snapToGrid w:val="0"/>
        <w:spacing w:before="0" w:beforeAutospacing="0" w:after="0" w:afterAutospacing="0" w:line="360" w:lineRule="auto"/>
        <w:ind w:firstLineChars="200" w:firstLine="480"/>
      </w:pPr>
      <w:r>
        <w:t>5</w:t>
      </w:r>
      <w:r>
        <w:rPr>
          <w:rFonts w:hint="eastAsia"/>
        </w:rPr>
        <w:t>、本项目要求供应商在法定质疑期内一次性提出针对同一采购程序环节的质疑。</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2"/>
        <w:rPr>
          <w:b/>
        </w:rPr>
      </w:pPr>
      <w:r>
        <w:rPr>
          <w:rFonts w:hint="eastAsia"/>
          <w:b/>
        </w:rPr>
        <w:t>二、《质疑函》的受理和回复</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0"/>
        <w:rPr>
          <w:lang w:val="zh-CN"/>
        </w:rPr>
      </w:pPr>
      <w:r>
        <w:t>1</w:t>
      </w:r>
      <w:r>
        <w:rPr>
          <w:rFonts w:hint="eastAsia"/>
        </w:rPr>
        <w:t>、</w:t>
      </w:r>
      <w:r>
        <w:rPr>
          <w:rFonts w:hint="eastAsia"/>
        </w:rPr>
        <w:t>《质疑函》须由质疑人的法定代表人或参加本次招标授权人</w:t>
      </w:r>
      <w:r>
        <w:rPr>
          <w:rFonts w:hint="eastAsia"/>
          <w:lang w:val="zh-CN"/>
        </w:rPr>
        <w:t>送达采购单位和招标人。</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0"/>
        <w:rPr>
          <w:lang w:val="zh-CN"/>
        </w:rPr>
      </w:pPr>
      <w:r>
        <w:rPr>
          <w:lang w:val="zh-CN"/>
        </w:rPr>
        <w:t>2</w:t>
      </w:r>
      <w:r>
        <w:rPr>
          <w:rFonts w:hint="eastAsia"/>
          <w:lang w:val="zh-CN"/>
        </w:rPr>
        <w:t>、在处理过程中，发现需要质疑人进一步补充相关佐证材料的，请质疑人在规定的时间内提供，质疑回复时间相应顺延。质疑人不能按时提供相关佐证材料的，视同放弃质疑。</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2"/>
        <w:rPr>
          <w:b/>
          <w:lang w:val="zh-CN"/>
        </w:rPr>
      </w:pPr>
      <w:r>
        <w:rPr>
          <w:rFonts w:hint="eastAsia"/>
          <w:b/>
          <w:lang w:val="zh-CN"/>
        </w:rPr>
        <w:t>三、质疑处理</w:t>
      </w:r>
    </w:p>
    <w:p w:rsidR="00CC3CDD" w:rsidRDefault="0090394C">
      <w:pPr>
        <w:pStyle w:val="msonormalcxspmiddle"/>
        <w:autoSpaceDE w:val="0"/>
        <w:autoSpaceDN w:val="0"/>
        <w:adjustRightInd w:val="0"/>
        <w:snapToGrid w:val="0"/>
        <w:spacing w:before="0" w:beforeAutospacing="0" w:after="0" w:afterAutospacing="0" w:line="360" w:lineRule="auto"/>
        <w:ind w:firstLineChars="200" w:firstLine="482"/>
        <w:rPr>
          <w:lang w:val="zh-CN"/>
        </w:rPr>
      </w:pPr>
      <w:r>
        <w:rPr>
          <w:b/>
          <w:lang w:val="zh-CN"/>
        </w:rPr>
        <w:t>1</w:t>
      </w:r>
      <w:r>
        <w:rPr>
          <w:rFonts w:hint="eastAsia"/>
          <w:b/>
          <w:lang w:val="zh-CN"/>
        </w:rPr>
        <w:t>、质疑成立的处理。</w:t>
      </w:r>
      <w:r>
        <w:rPr>
          <w:rFonts w:hint="eastAsia"/>
          <w:lang w:val="zh-CN"/>
        </w:rPr>
        <w:t>中华人民共和国财政部令第</w:t>
      </w:r>
      <w:r>
        <w:rPr>
          <w:lang w:val="zh-CN"/>
        </w:rPr>
        <w:t>94</w:t>
      </w:r>
      <w:r>
        <w:rPr>
          <w:rFonts w:hint="eastAsia"/>
          <w:lang w:val="zh-CN"/>
        </w:rPr>
        <w:t>号《政府采购质疑和投诉办法》处理。</w:t>
      </w:r>
    </w:p>
    <w:p w:rsidR="00CC3CDD" w:rsidRDefault="0090394C">
      <w:pPr>
        <w:pStyle w:val="msonormalcxspmiddle"/>
        <w:snapToGrid w:val="0"/>
        <w:spacing w:before="0" w:beforeAutospacing="0" w:after="0" w:afterAutospacing="0" w:line="360" w:lineRule="auto"/>
        <w:ind w:firstLineChars="200" w:firstLine="482"/>
        <w:rPr>
          <w:b/>
          <w:lang w:val="zh-CN"/>
        </w:rPr>
      </w:pPr>
      <w:r>
        <w:rPr>
          <w:b/>
          <w:lang w:val="zh-CN"/>
        </w:rPr>
        <w:t>2</w:t>
      </w:r>
      <w:r>
        <w:rPr>
          <w:rFonts w:hint="eastAsia"/>
          <w:b/>
          <w:lang w:val="zh-CN"/>
        </w:rPr>
        <w:t>、质疑不成立的处理。</w:t>
      </w:r>
    </w:p>
    <w:p w:rsidR="00CC3CDD" w:rsidRDefault="0090394C">
      <w:pPr>
        <w:pStyle w:val="msonormalcxspmiddle"/>
        <w:snapToGrid w:val="0"/>
        <w:spacing w:before="0" w:beforeAutospacing="0" w:after="0" w:afterAutospacing="0" w:line="360" w:lineRule="auto"/>
        <w:ind w:firstLineChars="200" w:firstLine="480"/>
        <w:rPr>
          <w:lang w:val="zh-CN"/>
        </w:rPr>
      </w:pPr>
      <w:r>
        <w:rPr>
          <w:lang w:val="zh-CN"/>
        </w:rPr>
        <w:lastRenderedPageBreak/>
        <w:t>1</w:t>
      </w:r>
      <w:r>
        <w:rPr>
          <w:rFonts w:hint="eastAsia"/>
          <w:lang w:val="zh-CN"/>
        </w:rPr>
        <w:t>）质疑人书面《申请撤回质疑函》的，不作违约处理。</w:t>
      </w:r>
    </w:p>
    <w:p w:rsidR="00CC3CDD" w:rsidRDefault="0090394C">
      <w:pPr>
        <w:pStyle w:val="msonormalcxspmiddle"/>
        <w:snapToGrid w:val="0"/>
        <w:spacing w:before="0" w:beforeAutospacing="0" w:after="0" w:afterAutospacing="0" w:line="360" w:lineRule="auto"/>
        <w:ind w:firstLineChars="200" w:firstLine="480"/>
        <w:rPr>
          <w:lang w:val="zh-CN"/>
        </w:rPr>
      </w:pPr>
      <w:r>
        <w:t>2</w:t>
      </w:r>
      <w:r>
        <w:rPr>
          <w:rFonts w:hint="eastAsia"/>
        </w:rPr>
        <w:t>）质疑人在规定的时间内不配合进行质疑调查处理的，按自动撤回《质疑函》处理。</w:t>
      </w:r>
    </w:p>
    <w:p w:rsidR="00CC3CDD" w:rsidRDefault="0090394C">
      <w:pPr>
        <w:pStyle w:val="msonormalcxspmiddle"/>
        <w:snapToGrid w:val="0"/>
        <w:spacing w:before="0" w:beforeAutospacing="0" w:after="0" w:afterAutospacing="0" w:line="360" w:lineRule="auto"/>
        <w:ind w:firstLineChars="200" w:firstLine="480"/>
        <w:rPr>
          <w:lang w:val="zh-CN"/>
        </w:rPr>
      </w:pPr>
      <w:r>
        <w:rPr>
          <w:lang w:val="zh-CN"/>
        </w:rPr>
        <w:t>3</w:t>
      </w:r>
      <w:r>
        <w:rPr>
          <w:rFonts w:hint="eastAsia"/>
          <w:lang w:val="zh-CN"/>
        </w:rPr>
        <w:t>）质疑人不按《质疑函》格</w:t>
      </w:r>
      <w:r>
        <w:rPr>
          <w:rFonts w:hint="eastAsia"/>
          <w:lang w:val="zh-CN"/>
        </w:rPr>
        <w:t>式就提出质疑的，作违约处理。</w:t>
      </w:r>
      <w:r>
        <w:rPr>
          <w:rFonts w:hint="eastAsia"/>
        </w:rPr>
        <w:t>招标人有权收取其保证金的</w:t>
      </w:r>
      <w:r>
        <w:t>10%</w:t>
      </w:r>
      <w:r>
        <w:rPr>
          <w:rFonts w:hint="eastAsia"/>
        </w:rPr>
        <w:t>作为违约金；同时，视情</w:t>
      </w:r>
      <w:r>
        <w:rPr>
          <w:rFonts w:hint="eastAsia"/>
          <w:lang w:val="zh-CN"/>
        </w:rPr>
        <w:t>列入不良供应商名单。</w:t>
      </w:r>
    </w:p>
    <w:p w:rsidR="00CC3CDD" w:rsidRDefault="0090394C">
      <w:pPr>
        <w:pStyle w:val="msonormalcxspmiddle"/>
        <w:snapToGrid w:val="0"/>
        <w:spacing w:before="0" w:beforeAutospacing="0" w:after="0" w:afterAutospacing="0" w:line="360" w:lineRule="auto"/>
        <w:ind w:firstLineChars="200" w:firstLine="480"/>
        <w:rPr>
          <w:lang w:val="zh-CN"/>
        </w:rPr>
      </w:pPr>
      <w:r>
        <w:rPr>
          <w:lang w:val="zh-CN"/>
        </w:rPr>
        <w:t>4</w:t>
      </w:r>
      <w:r>
        <w:rPr>
          <w:rFonts w:hint="eastAsia"/>
          <w:lang w:val="zh-CN"/>
        </w:rPr>
        <w:t>）质疑人虽提供了相关</w:t>
      </w:r>
      <w:r>
        <w:rPr>
          <w:rFonts w:hint="eastAsia"/>
        </w:rPr>
        <w:t>佐证材料</w:t>
      </w:r>
      <w:r>
        <w:rPr>
          <w:rFonts w:hint="eastAsia"/>
          <w:lang w:val="zh-CN"/>
        </w:rPr>
        <w:t>，但不能证明其质疑成立的，招标人请质疑人补充相关</w:t>
      </w:r>
      <w:r>
        <w:rPr>
          <w:rFonts w:hint="eastAsia"/>
        </w:rPr>
        <w:t>佐证材料</w:t>
      </w:r>
      <w:r>
        <w:rPr>
          <w:rFonts w:hint="eastAsia"/>
          <w:lang w:val="zh-CN"/>
        </w:rPr>
        <w:t>，仍不能证明其质疑成立的，作违约处理。</w:t>
      </w:r>
      <w:r>
        <w:rPr>
          <w:rFonts w:hint="eastAsia"/>
        </w:rPr>
        <w:t>招标人有权收取其保证金的</w:t>
      </w:r>
      <w:r>
        <w:t>50%</w:t>
      </w:r>
      <w:r>
        <w:rPr>
          <w:rFonts w:hint="eastAsia"/>
        </w:rPr>
        <w:t>作为违约金；同时，</w:t>
      </w:r>
      <w:r>
        <w:rPr>
          <w:rFonts w:hint="eastAsia"/>
          <w:lang w:val="zh-CN"/>
        </w:rPr>
        <w:t>列入不良供应商名单。</w:t>
      </w:r>
    </w:p>
    <w:p w:rsidR="00CC3CDD" w:rsidRDefault="0090394C">
      <w:pPr>
        <w:pStyle w:val="msonormalcxspmiddle"/>
        <w:snapToGrid w:val="0"/>
        <w:spacing w:before="0" w:beforeAutospacing="0" w:after="0" w:afterAutospacing="0" w:line="360" w:lineRule="auto"/>
        <w:ind w:firstLineChars="200" w:firstLine="480"/>
        <w:rPr>
          <w:lang w:val="zh-CN"/>
        </w:rPr>
      </w:pPr>
      <w:r>
        <w:rPr>
          <w:lang w:val="zh-CN"/>
        </w:rPr>
        <w:t>5</w:t>
      </w:r>
      <w:r>
        <w:rPr>
          <w:rFonts w:hint="eastAsia"/>
          <w:lang w:val="zh-CN"/>
        </w:rPr>
        <w:t>）质疑人不能提供相关</w:t>
      </w:r>
      <w:r>
        <w:rPr>
          <w:rFonts w:hint="eastAsia"/>
        </w:rPr>
        <w:t>佐证材料</w:t>
      </w:r>
      <w:r>
        <w:rPr>
          <w:rFonts w:hint="eastAsia"/>
          <w:lang w:val="zh-CN"/>
        </w:rPr>
        <w:t>的，招标人已指出，质疑人仍然坚持提出质疑的，作违约处理。</w:t>
      </w:r>
      <w:r>
        <w:rPr>
          <w:rFonts w:hint="eastAsia"/>
        </w:rPr>
        <w:t>招标人有权收取其保证金的</w:t>
      </w:r>
      <w:r>
        <w:t>100%</w:t>
      </w:r>
      <w:r>
        <w:rPr>
          <w:rFonts w:hint="eastAsia"/>
        </w:rPr>
        <w:t>作为违约金；取消相应会员资格</w:t>
      </w:r>
      <w:r>
        <w:t>6</w:t>
      </w:r>
      <w:r>
        <w:rPr>
          <w:rFonts w:hint="eastAsia"/>
        </w:rPr>
        <w:t>个月，同时，</w:t>
      </w:r>
      <w:r>
        <w:rPr>
          <w:rFonts w:hint="eastAsia"/>
          <w:lang w:val="zh-CN"/>
        </w:rPr>
        <w:t>列入不良供应商名单。</w:t>
      </w:r>
    </w:p>
    <w:p w:rsidR="00CC3CDD" w:rsidRDefault="0090394C">
      <w:pPr>
        <w:pStyle w:val="msonormalcxspmiddle"/>
        <w:snapToGrid w:val="0"/>
        <w:spacing w:before="0" w:beforeAutospacing="0" w:after="0" w:afterAutospacing="0" w:line="360" w:lineRule="auto"/>
        <w:ind w:firstLineChars="200" w:firstLine="480"/>
        <w:rPr>
          <w:lang w:val="zh-CN"/>
        </w:rPr>
      </w:pPr>
      <w:r>
        <w:rPr>
          <w:lang w:val="zh-CN"/>
        </w:rPr>
        <w:t>6</w:t>
      </w:r>
      <w:r>
        <w:rPr>
          <w:rFonts w:hint="eastAsia"/>
          <w:lang w:val="zh-CN"/>
        </w:rPr>
        <w:t>）对明显有违背事实的、经相关专家或评委认定无依据的、经其他投标人举证无依据的质疑，作违约处理，</w:t>
      </w:r>
      <w:r>
        <w:rPr>
          <w:rFonts w:hint="eastAsia"/>
        </w:rPr>
        <w:t>招标人有权取消其会员资格，收取其保证金的</w:t>
      </w:r>
      <w:r>
        <w:t>100%</w:t>
      </w:r>
      <w:r>
        <w:rPr>
          <w:rFonts w:hint="eastAsia"/>
        </w:rPr>
        <w:t>作为违约金，</w:t>
      </w:r>
      <w:r>
        <w:rPr>
          <w:rFonts w:hint="eastAsia"/>
          <w:lang w:val="zh-CN"/>
        </w:rPr>
        <w:t>列入不良供应商名单；</w:t>
      </w:r>
      <w:r>
        <w:rPr>
          <w:rFonts w:hint="eastAsia"/>
        </w:rPr>
        <w:t>同时，</w:t>
      </w:r>
      <w:r>
        <w:rPr>
          <w:rFonts w:hint="eastAsia"/>
          <w:lang w:val="zh-CN"/>
        </w:rPr>
        <w:t>对其中每一项不成立的质疑给予质疑人</w:t>
      </w:r>
      <w:r>
        <w:rPr>
          <w:lang w:val="zh-CN"/>
        </w:rPr>
        <w:t>1</w:t>
      </w:r>
      <w:r>
        <w:rPr>
          <w:rFonts w:hint="eastAsia"/>
          <w:lang w:val="zh-CN"/>
        </w:rPr>
        <w:t>年内禁入由招标人组织的政府采购活动的违约处理，依次类推；视情在南通</w:t>
      </w:r>
      <w:r>
        <w:rPr>
          <w:rFonts w:hint="eastAsia"/>
        </w:rPr>
        <w:t>市公共资源交易中心网</w:t>
      </w:r>
      <w:r>
        <w:rPr>
          <w:rFonts w:hint="eastAsia"/>
          <w:lang w:val="zh-CN"/>
        </w:rPr>
        <w:t>、省、国家级相关媒体予以披露。</w:t>
      </w:r>
    </w:p>
    <w:p w:rsidR="00CC3CDD" w:rsidRDefault="0090394C">
      <w:pPr>
        <w:pStyle w:val="msonormalcxspmiddle"/>
        <w:snapToGrid w:val="0"/>
        <w:spacing w:before="0" w:beforeAutospacing="0" w:after="0" w:afterAutospacing="0" w:line="360" w:lineRule="auto"/>
        <w:ind w:firstLineChars="200" w:firstLine="480"/>
        <w:rPr>
          <w:lang w:val="zh-CN"/>
        </w:rPr>
      </w:pPr>
      <w:r>
        <w:rPr>
          <w:lang w:val="zh-CN"/>
        </w:rPr>
        <w:t>7</w:t>
      </w:r>
      <w:r>
        <w:rPr>
          <w:rFonts w:hint="eastAsia"/>
          <w:lang w:val="zh-CN"/>
        </w:rPr>
        <w:t>）</w:t>
      </w:r>
      <w:r>
        <w:rPr>
          <w:rFonts w:hint="eastAsia"/>
        </w:rPr>
        <w:t>质疑人</w:t>
      </w:r>
      <w:r>
        <w:rPr>
          <w:rFonts w:hint="eastAsia"/>
          <w:lang w:val="zh-CN"/>
        </w:rPr>
        <w:t>承担使用虚假材料或恶意方式质疑的法律责任。</w:t>
      </w:r>
    </w:p>
    <w:p w:rsidR="00CC3CDD" w:rsidRDefault="0090394C">
      <w:pPr>
        <w:pStyle w:val="msonormalcxspmiddle"/>
        <w:autoSpaceDE w:val="0"/>
        <w:autoSpaceDN w:val="0"/>
        <w:adjustRightInd w:val="0"/>
        <w:snapToGrid w:val="0"/>
        <w:spacing w:before="0" w:beforeAutospacing="0" w:after="0" w:afterAutospacing="0" w:line="360" w:lineRule="auto"/>
        <w:rPr>
          <w:b/>
          <w:lang w:val="zh-CN"/>
        </w:rPr>
      </w:pPr>
      <w:r>
        <w:rPr>
          <w:rFonts w:hint="eastAsia"/>
          <w:b/>
          <w:lang w:val="zh-CN"/>
        </w:rPr>
        <w:t>四、无佐证材料的举报作违约处理。</w:t>
      </w:r>
      <w:r>
        <w:rPr>
          <w:rFonts w:hint="eastAsia"/>
          <w:lang w:val="zh-CN"/>
        </w:rPr>
        <w:t>供应商不得进行不提供相关佐证材料（含无法查实的</w:t>
      </w:r>
      <w:r>
        <w:rPr>
          <w:rFonts w:hint="eastAsia"/>
        </w:rPr>
        <w:t>如宣传册、媒体报道、猜测、推理等）</w:t>
      </w:r>
      <w:r>
        <w:rPr>
          <w:rFonts w:hint="eastAsia"/>
          <w:lang w:val="zh-CN"/>
        </w:rPr>
        <w:t>向有关部门的举报，否则作违约处理。招标人有权取消其相应的会员资格，同时对其在</w:t>
      </w:r>
      <w:r>
        <w:rPr>
          <w:lang w:val="zh-CN"/>
        </w:rPr>
        <w:t>1</w:t>
      </w:r>
      <w:r>
        <w:rPr>
          <w:rFonts w:hint="eastAsia"/>
          <w:lang w:val="zh-CN"/>
        </w:rPr>
        <w:t>至</w:t>
      </w:r>
      <w:r>
        <w:rPr>
          <w:lang w:val="zh-CN"/>
        </w:rPr>
        <w:t>3</w:t>
      </w:r>
      <w:r>
        <w:rPr>
          <w:rFonts w:hint="eastAsia"/>
          <w:lang w:val="zh-CN"/>
        </w:rPr>
        <w:t>年内禁入由招标人组织的政府采购活动的违约处理。</w:t>
      </w:r>
    </w:p>
    <w:p w:rsidR="00CC3CDD" w:rsidRDefault="0090394C">
      <w:pPr>
        <w:pStyle w:val="msonormalcxspmiddle"/>
        <w:snapToGrid w:val="0"/>
        <w:spacing w:before="0" w:beforeAutospacing="0" w:after="0" w:afterAutospacing="0" w:line="360" w:lineRule="auto"/>
        <w:ind w:firstLineChars="200" w:firstLine="482"/>
        <w:rPr>
          <w:lang w:val="zh-CN"/>
        </w:rPr>
      </w:pPr>
      <w:r>
        <w:rPr>
          <w:rFonts w:hint="eastAsia"/>
          <w:b/>
        </w:rPr>
        <w:t>五、投诉不成立的作违约处理。</w:t>
      </w:r>
      <w:r>
        <w:rPr>
          <w:rFonts w:hint="eastAsia"/>
        </w:rPr>
        <w:t>供应商进行质疑后，招标人回复质疑不成立，供应商仍进行投诉的，并最终投诉不成立的，作违约处理。</w:t>
      </w:r>
      <w:r>
        <w:rPr>
          <w:rFonts w:hint="eastAsia"/>
          <w:lang w:val="zh-CN"/>
        </w:rPr>
        <w:t>招标人有权取消其相应的会员资格，同时对其在</w:t>
      </w:r>
      <w:r>
        <w:rPr>
          <w:lang w:val="zh-CN"/>
        </w:rPr>
        <w:t>1</w:t>
      </w:r>
      <w:r>
        <w:rPr>
          <w:rFonts w:hint="eastAsia"/>
          <w:lang w:val="zh-CN"/>
        </w:rPr>
        <w:t>至</w:t>
      </w:r>
      <w:r>
        <w:rPr>
          <w:lang w:val="zh-CN"/>
        </w:rPr>
        <w:t>3</w:t>
      </w:r>
      <w:r>
        <w:rPr>
          <w:rFonts w:hint="eastAsia"/>
          <w:lang w:val="zh-CN"/>
        </w:rPr>
        <w:t>年内禁入由招标人组织的政府采购活动的违约处理。</w:t>
      </w:r>
    </w:p>
    <w:p w:rsidR="00CC3CDD" w:rsidRDefault="0090394C">
      <w:pPr>
        <w:pStyle w:val="msonormalcxspmiddle"/>
        <w:snapToGrid w:val="0"/>
        <w:spacing w:before="0" w:beforeAutospacing="0" w:after="0" w:afterAutospacing="0" w:line="360" w:lineRule="auto"/>
        <w:ind w:firstLineChars="200" w:firstLine="482"/>
      </w:pPr>
      <w:r>
        <w:rPr>
          <w:rFonts w:hint="eastAsia"/>
          <w:b/>
        </w:rPr>
        <w:t>六、《质疑函》、《质疑回复函》，质疑、举报、投诉不成立的</w:t>
      </w:r>
      <w:r>
        <w:rPr>
          <w:rFonts w:hint="eastAsia"/>
        </w:rPr>
        <w:t>等相关情况，视情在南通政府采购网、省、国家级等相关媒体予以披露。并建议相关政府采购机构对该供应商同步实施</w:t>
      </w:r>
      <w:r>
        <w:t>1</w:t>
      </w:r>
      <w:r>
        <w:rPr>
          <w:rFonts w:hint="eastAsia"/>
        </w:rPr>
        <w:t>至</w:t>
      </w:r>
      <w:r>
        <w:t>3</w:t>
      </w:r>
      <w:r>
        <w:rPr>
          <w:rFonts w:hint="eastAsia"/>
        </w:rPr>
        <w:t>年内禁入。</w:t>
      </w:r>
    </w:p>
    <w:p w:rsidR="00CC3CDD" w:rsidRDefault="00CC3CDD">
      <w:pPr>
        <w:spacing w:line="360" w:lineRule="auto"/>
        <w:ind w:firstLineChars="200" w:firstLine="482"/>
        <w:jc w:val="center"/>
        <w:rPr>
          <w:rFonts w:ascii="宋体" w:hAnsi="宋体"/>
          <w:b/>
          <w:sz w:val="24"/>
          <w:szCs w:val="24"/>
          <w:lang w:val="en-GB"/>
        </w:rPr>
      </w:pPr>
    </w:p>
    <w:p w:rsidR="00CC3CDD" w:rsidRDefault="00CC3CDD">
      <w:pPr>
        <w:spacing w:line="360" w:lineRule="auto"/>
        <w:rPr>
          <w:rFonts w:ascii="宋体" w:hAnsi="宋体"/>
          <w:b/>
          <w:sz w:val="44"/>
          <w:szCs w:val="44"/>
          <w:lang w:val="en-GB"/>
        </w:rPr>
      </w:pPr>
    </w:p>
    <w:p w:rsidR="00CC3CDD" w:rsidRDefault="00CC3CDD">
      <w:pPr>
        <w:pStyle w:val="a0"/>
        <w:rPr>
          <w:rFonts w:ascii="宋体" w:hAnsi="宋体"/>
          <w:b/>
          <w:sz w:val="44"/>
          <w:szCs w:val="44"/>
          <w:lang w:val="en-GB"/>
        </w:rPr>
      </w:pPr>
    </w:p>
    <w:p w:rsidR="00CC3CDD" w:rsidRDefault="00CC3CDD">
      <w:pPr>
        <w:pStyle w:val="a0"/>
        <w:rPr>
          <w:rFonts w:ascii="宋体" w:hAnsi="宋体"/>
          <w:b/>
          <w:sz w:val="44"/>
          <w:szCs w:val="44"/>
          <w:lang w:val="en-GB"/>
        </w:rPr>
      </w:pPr>
    </w:p>
    <w:p w:rsidR="00CC3CDD" w:rsidRDefault="00CC3CDD">
      <w:pPr>
        <w:pStyle w:val="a0"/>
        <w:rPr>
          <w:rFonts w:ascii="宋体" w:hAnsi="宋体"/>
          <w:b/>
          <w:sz w:val="44"/>
          <w:szCs w:val="44"/>
          <w:lang w:val="en-GB"/>
        </w:rPr>
      </w:pPr>
    </w:p>
    <w:p w:rsidR="00CC3CDD" w:rsidRDefault="00CC3CDD">
      <w:pPr>
        <w:pStyle w:val="a0"/>
        <w:rPr>
          <w:rFonts w:ascii="宋体" w:hAnsi="宋体"/>
          <w:b/>
          <w:sz w:val="44"/>
          <w:szCs w:val="44"/>
          <w:lang w:val="en-GB"/>
        </w:rPr>
      </w:pPr>
    </w:p>
    <w:p w:rsidR="00CC3CDD" w:rsidRDefault="00CC3CDD">
      <w:pPr>
        <w:pStyle w:val="a0"/>
        <w:rPr>
          <w:rFonts w:ascii="宋体" w:hAnsi="宋体"/>
          <w:b/>
          <w:sz w:val="44"/>
          <w:szCs w:val="44"/>
          <w:lang w:val="en-GB"/>
        </w:rPr>
      </w:pPr>
    </w:p>
    <w:p w:rsidR="00CC3CDD" w:rsidRDefault="0090394C">
      <w:pPr>
        <w:spacing w:line="360" w:lineRule="auto"/>
        <w:ind w:left="-360" w:firstLineChars="200" w:firstLine="883"/>
        <w:jc w:val="center"/>
        <w:rPr>
          <w:rFonts w:ascii="宋体" w:hAnsi="宋体"/>
          <w:b/>
          <w:sz w:val="44"/>
          <w:szCs w:val="44"/>
          <w:lang w:val="en-GB"/>
        </w:rPr>
      </w:pPr>
      <w:r>
        <w:rPr>
          <w:rFonts w:ascii="宋体" w:hAnsi="宋体" w:hint="eastAsia"/>
          <w:b/>
          <w:sz w:val="44"/>
          <w:szCs w:val="44"/>
          <w:lang w:val="en-GB"/>
        </w:rPr>
        <w:t>第</w:t>
      </w:r>
      <w:r>
        <w:rPr>
          <w:rFonts w:ascii="宋体" w:hAnsi="宋体" w:hint="eastAsia"/>
          <w:b/>
          <w:sz w:val="44"/>
          <w:szCs w:val="44"/>
        </w:rPr>
        <w:t>七</w:t>
      </w:r>
      <w:r>
        <w:rPr>
          <w:rFonts w:ascii="宋体" w:hAnsi="宋体" w:hint="eastAsia"/>
          <w:b/>
          <w:sz w:val="44"/>
          <w:szCs w:val="44"/>
          <w:lang w:val="en-GB"/>
        </w:rPr>
        <w:t>部分投标文件格式</w:t>
      </w:r>
    </w:p>
    <w:p w:rsidR="00CC3CDD" w:rsidRDefault="0090394C">
      <w:pPr>
        <w:pStyle w:val="2"/>
        <w:rPr>
          <w:rFonts w:ascii="宋体" w:eastAsia="宋体" w:hAnsi="宋体"/>
        </w:rPr>
      </w:pPr>
      <w:r>
        <w:rPr>
          <w:rFonts w:ascii="宋体" w:eastAsia="宋体" w:hAnsi="宋体" w:hint="eastAsia"/>
        </w:rPr>
        <w:t>投标资料目录</w:t>
      </w:r>
    </w:p>
    <w:p w:rsidR="00CC3CDD" w:rsidRDefault="00CC3CDD">
      <w:pPr>
        <w:spacing w:line="360" w:lineRule="auto"/>
        <w:ind w:left="-360" w:firstLineChars="200" w:firstLine="420"/>
        <w:rPr>
          <w:rFonts w:ascii="宋体" w:hAnsi="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2500"/>
        <w:gridCol w:w="1845"/>
        <w:gridCol w:w="1985"/>
        <w:gridCol w:w="2474"/>
      </w:tblGrid>
      <w:tr w:rsidR="00CC3CDD">
        <w:trPr>
          <w:trHeight w:val="570"/>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序号</w:t>
            </w:r>
          </w:p>
        </w:tc>
        <w:tc>
          <w:tcPr>
            <w:tcW w:w="2500"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招标文件要求</w:t>
            </w:r>
          </w:p>
        </w:tc>
        <w:tc>
          <w:tcPr>
            <w:tcW w:w="1845"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证明材料名称</w:t>
            </w:r>
          </w:p>
        </w:tc>
        <w:tc>
          <w:tcPr>
            <w:tcW w:w="1985"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响应文件位置</w:t>
            </w:r>
          </w:p>
        </w:tc>
        <w:tc>
          <w:tcPr>
            <w:tcW w:w="2474"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说</w:t>
            </w:r>
            <w:r>
              <w:rPr>
                <w:rFonts w:ascii="宋体" w:hAnsi="宋体" w:hint="eastAsia"/>
                <w:szCs w:val="21"/>
              </w:rPr>
              <w:t xml:space="preserve">  </w:t>
            </w:r>
            <w:r>
              <w:rPr>
                <w:rFonts w:ascii="宋体" w:hAnsi="宋体" w:hint="eastAsia"/>
                <w:szCs w:val="21"/>
              </w:rPr>
              <w:t>明</w:t>
            </w:r>
          </w:p>
        </w:tc>
      </w:tr>
      <w:tr w:rsidR="00CC3CDD">
        <w:trPr>
          <w:trHeight w:val="570"/>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1</w:t>
            </w:r>
          </w:p>
        </w:tc>
        <w:tc>
          <w:tcPr>
            <w:tcW w:w="2500"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cs="宋体" w:hint="eastAsia"/>
                <w:szCs w:val="21"/>
              </w:rPr>
              <w:t>投标</w:t>
            </w:r>
            <w:r>
              <w:rPr>
                <w:rFonts w:ascii="宋体" w:hAnsi="宋体" w:cs="宋体" w:hint="eastAsia"/>
                <w:szCs w:val="21"/>
                <w:lang w:val="en-GB"/>
              </w:rPr>
              <w:t>承诺</w:t>
            </w:r>
            <w:r>
              <w:rPr>
                <w:rFonts w:ascii="宋体" w:hAnsi="宋体" w:cs="宋体" w:hint="eastAsia"/>
                <w:szCs w:val="21"/>
              </w:rPr>
              <w:t>函</w:t>
            </w:r>
          </w:p>
        </w:tc>
        <w:tc>
          <w:tcPr>
            <w:tcW w:w="1845" w:type="dxa"/>
            <w:vAlign w:val="center"/>
          </w:tcPr>
          <w:p w:rsidR="00CC3CDD" w:rsidRDefault="00CC3CDD">
            <w:pPr>
              <w:tabs>
                <w:tab w:val="left" w:pos="3375"/>
              </w:tabs>
              <w:autoSpaceDE w:val="0"/>
              <w:autoSpaceDN w:val="0"/>
              <w:adjustRightInd w:val="0"/>
              <w:snapToGrid w:val="0"/>
              <w:jc w:val="center"/>
              <w:rPr>
                <w:rFonts w:ascii="宋体" w:hAnsi="宋体"/>
                <w:szCs w:val="21"/>
              </w:rPr>
            </w:pPr>
          </w:p>
        </w:tc>
        <w:tc>
          <w:tcPr>
            <w:tcW w:w="1985"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第</w:t>
            </w:r>
            <w:r>
              <w:rPr>
                <w:rFonts w:ascii="宋体" w:hAnsi="宋体" w:hint="eastAsia"/>
                <w:szCs w:val="21"/>
              </w:rPr>
              <w:t xml:space="preserve">    </w:t>
            </w:r>
            <w:r>
              <w:rPr>
                <w:rFonts w:ascii="宋体" w:hAnsi="宋体" w:hint="eastAsia"/>
                <w:szCs w:val="21"/>
              </w:rPr>
              <w:t>页</w:t>
            </w:r>
          </w:p>
        </w:tc>
        <w:tc>
          <w:tcPr>
            <w:tcW w:w="2474"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见附件</w:t>
            </w:r>
          </w:p>
        </w:tc>
      </w:tr>
      <w:tr w:rsidR="00CC3CDD">
        <w:trPr>
          <w:trHeight w:val="1017"/>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2</w:t>
            </w:r>
          </w:p>
        </w:tc>
        <w:tc>
          <w:tcPr>
            <w:tcW w:w="2500"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授权代表身份证复印件</w:t>
            </w:r>
          </w:p>
        </w:tc>
        <w:tc>
          <w:tcPr>
            <w:tcW w:w="1845" w:type="dxa"/>
            <w:vAlign w:val="center"/>
          </w:tcPr>
          <w:p w:rsidR="00CC3CDD" w:rsidRDefault="00CC3CDD">
            <w:pPr>
              <w:tabs>
                <w:tab w:val="left" w:pos="3375"/>
              </w:tabs>
              <w:autoSpaceDE w:val="0"/>
              <w:autoSpaceDN w:val="0"/>
              <w:adjustRightInd w:val="0"/>
              <w:snapToGrid w:val="0"/>
              <w:jc w:val="center"/>
              <w:rPr>
                <w:rFonts w:ascii="宋体" w:hAnsi="宋体"/>
                <w:szCs w:val="21"/>
              </w:rPr>
            </w:pPr>
          </w:p>
        </w:tc>
        <w:tc>
          <w:tcPr>
            <w:tcW w:w="1985"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第</w:t>
            </w:r>
            <w:r>
              <w:rPr>
                <w:rFonts w:ascii="宋体" w:hAnsi="宋体" w:hint="eastAsia"/>
                <w:szCs w:val="21"/>
              </w:rPr>
              <w:t xml:space="preserve">    </w:t>
            </w:r>
            <w:r>
              <w:rPr>
                <w:rFonts w:ascii="宋体" w:hAnsi="宋体" w:hint="eastAsia"/>
                <w:szCs w:val="21"/>
              </w:rPr>
              <w:t>页</w:t>
            </w:r>
          </w:p>
        </w:tc>
        <w:tc>
          <w:tcPr>
            <w:tcW w:w="2474" w:type="dxa"/>
            <w:vAlign w:val="center"/>
          </w:tcPr>
          <w:p w:rsidR="00CC3CDD" w:rsidRDefault="0090394C">
            <w:pPr>
              <w:tabs>
                <w:tab w:val="left" w:pos="3375"/>
              </w:tabs>
              <w:autoSpaceDE w:val="0"/>
              <w:autoSpaceDN w:val="0"/>
              <w:adjustRightInd w:val="0"/>
              <w:snapToGrid w:val="0"/>
              <w:jc w:val="left"/>
              <w:rPr>
                <w:rFonts w:ascii="宋体" w:hAnsi="宋体"/>
                <w:szCs w:val="21"/>
              </w:rPr>
            </w:pPr>
            <w:r>
              <w:rPr>
                <w:rFonts w:ascii="宋体" w:hAnsi="宋体" w:cs="宋体" w:hint="eastAsia"/>
                <w:szCs w:val="21"/>
              </w:rPr>
              <w:t>法定代表人参加投标的，提供法定代表人身份证复印件</w:t>
            </w:r>
          </w:p>
        </w:tc>
      </w:tr>
      <w:tr w:rsidR="00CC3CDD">
        <w:trPr>
          <w:trHeight w:val="570"/>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3</w:t>
            </w:r>
          </w:p>
        </w:tc>
        <w:tc>
          <w:tcPr>
            <w:tcW w:w="2500"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法定代表人授权书</w:t>
            </w:r>
          </w:p>
        </w:tc>
        <w:tc>
          <w:tcPr>
            <w:tcW w:w="1845" w:type="dxa"/>
            <w:vAlign w:val="center"/>
          </w:tcPr>
          <w:p w:rsidR="00CC3CDD" w:rsidRDefault="00CC3CDD">
            <w:pPr>
              <w:tabs>
                <w:tab w:val="left" w:pos="3375"/>
              </w:tabs>
              <w:autoSpaceDE w:val="0"/>
              <w:autoSpaceDN w:val="0"/>
              <w:adjustRightInd w:val="0"/>
              <w:snapToGrid w:val="0"/>
              <w:jc w:val="center"/>
              <w:rPr>
                <w:rFonts w:ascii="宋体" w:hAnsi="宋体"/>
                <w:szCs w:val="21"/>
              </w:rPr>
            </w:pPr>
          </w:p>
        </w:tc>
        <w:tc>
          <w:tcPr>
            <w:tcW w:w="1985"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第</w:t>
            </w:r>
            <w:r>
              <w:rPr>
                <w:rFonts w:ascii="宋体" w:hAnsi="宋体" w:hint="eastAsia"/>
                <w:szCs w:val="21"/>
              </w:rPr>
              <w:t xml:space="preserve">    </w:t>
            </w:r>
            <w:r>
              <w:rPr>
                <w:rFonts w:ascii="宋体" w:hAnsi="宋体" w:hint="eastAsia"/>
                <w:szCs w:val="21"/>
              </w:rPr>
              <w:t>页</w:t>
            </w:r>
          </w:p>
        </w:tc>
        <w:tc>
          <w:tcPr>
            <w:tcW w:w="2474"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cs="宋体" w:hint="eastAsia"/>
                <w:szCs w:val="21"/>
              </w:rPr>
              <w:t>法定代表人参加投标的可不提供</w:t>
            </w:r>
          </w:p>
        </w:tc>
      </w:tr>
      <w:tr w:rsidR="00CC3CDD">
        <w:trPr>
          <w:trHeight w:val="1214"/>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4</w:t>
            </w:r>
          </w:p>
        </w:tc>
        <w:tc>
          <w:tcPr>
            <w:tcW w:w="2500"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授权代表为投标企业正式人员证明</w:t>
            </w:r>
          </w:p>
        </w:tc>
        <w:tc>
          <w:tcPr>
            <w:tcW w:w="1845" w:type="dxa"/>
            <w:vAlign w:val="center"/>
          </w:tcPr>
          <w:p w:rsidR="00CC3CDD" w:rsidRDefault="0090394C">
            <w:pPr>
              <w:tabs>
                <w:tab w:val="left" w:pos="3375"/>
              </w:tabs>
              <w:autoSpaceDE w:val="0"/>
              <w:autoSpaceDN w:val="0"/>
              <w:adjustRightInd w:val="0"/>
              <w:snapToGrid w:val="0"/>
              <w:jc w:val="left"/>
              <w:rPr>
                <w:rFonts w:ascii="宋体" w:hAnsi="宋体"/>
                <w:szCs w:val="21"/>
              </w:rPr>
            </w:pPr>
            <w:r>
              <w:rPr>
                <w:rFonts w:ascii="宋体" w:hAnsi="宋体" w:cs="宋体" w:hint="eastAsia"/>
                <w:szCs w:val="21"/>
              </w:rPr>
              <w:t>须提供用工合同复印件及</w:t>
            </w:r>
            <w:r>
              <w:rPr>
                <w:rFonts w:ascii="宋体" w:hAnsi="宋体" w:cs="宋体" w:hint="eastAsia"/>
                <w:szCs w:val="21"/>
              </w:rPr>
              <w:t>2020</w:t>
            </w:r>
            <w:r>
              <w:rPr>
                <w:rFonts w:ascii="宋体" w:hAnsi="宋体" w:cs="宋体" w:hint="eastAsia"/>
                <w:szCs w:val="21"/>
              </w:rPr>
              <w:t>年</w:t>
            </w:r>
            <w:r>
              <w:rPr>
                <w:rFonts w:ascii="宋体" w:hAnsi="宋体" w:cs="宋体" w:hint="eastAsia"/>
                <w:szCs w:val="21"/>
              </w:rPr>
              <w:t>10</w:t>
            </w:r>
            <w:r>
              <w:rPr>
                <w:rFonts w:ascii="宋体" w:hAnsi="宋体" w:cs="宋体" w:hint="eastAsia"/>
                <w:szCs w:val="21"/>
              </w:rPr>
              <w:t>月至</w:t>
            </w:r>
            <w:r>
              <w:rPr>
                <w:rFonts w:ascii="宋体" w:hAnsi="宋体" w:cs="宋体" w:hint="eastAsia"/>
                <w:szCs w:val="21"/>
              </w:rPr>
              <w:t>2021</w:t>
            </w:r>
            <w:r>
              <w:rPr>
                <w:rFonts w:ascii="宋体" w:hAnsi="宋体" w:cs="宋体" w:hint="eastAsia"/>
                <w:szCs w:val="21"/>
              </w:rPr>
              <w:t>年</w:t>
            </w:r>
            <w:r>
              <w:rPr>
                <w:rFonts w:ascii="宋体" w:hAnsi="宋体" w:cs="宋体" w:hint="eastAsia"/>
                <w:szCs w:val="21"/>
              </w:rPr>
              <w:t>03</w:t>
            </w:r>
            <w:r>
              <w:rPr>
                <w:rFonts w:ascii="宋体" w:hAnsi="宋体" w:cs="宋体" w:hint="eastAsia"/>
                <w:szCs w:val="21"/>
              </w:rPr>
              <w:t>月单位为其缴纳的社保证明材料</w:t>
            </w:r>
          </w:p>
        </w:tc>
        <w:tc>
          <w:tcPr>
            <w:tcW w:w="1985"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cs="宋体" w:hint="eastAsia"/>
                <w:szCs w:val="21"/>
              </w:rPr>
              <w:t>第</w:t>
            </w:r>
            <w:r>
              <w:rPr>
                <w:rFonts w:ascii="宋体" w:hAnsi="宋体" w:cs="宋体" w:hint="eastAsia"/>
                <w:szCs w:val="21"/>
              </w:rPr>
              <w:t xml:space="preserve">    </w:t>
            </w:r>
            <w:r>
              <w:rPr>
                <w:rFonts w:ascii="宋体" w:hAnsi="宋体" w:cs="宋体" w:hint="eastAsia"/>
                <w:szCs w:val="21"/>
              </w:rPr>
              <w:t>页</w:t>
            </w:r>
          </w:p>
        </w:tc>
        <w:tc>
          <w:tcPr>
            <w:tcW w:w="2474" w:type="dxa"/>
            <w:vAlign w:val="center"/>
          </w:tcPr>
          <w:p w:rsidR="00CC3CDD" w:rsidRDefault="0090394C">
            <w:pPr>
              <w:tabs>
                <w:tab w:val="left" w:pos="3375"/>
              </w:tabs>
              <w:autoSpaceDE w:val="0"/>
              <w:autoSpaceDN w:val="0"/>
              <w:adjustRightInd w:val="0"/>
              <w:snapToGrid w:val="0"/>
              <w:jc w:val="left"/>
              <w:rPr>
                <w:rFonts w:ascii="宋体" w:hAnsi="宋体"/>
                <w:szCs w:val="21"/>
              </w:rPr>
            </w:pPr>
            <w:r>
              <w:rPr>
                <w:rFonts w:ascii="宋体" w:hAnsi="宋体" w:cs="宋体" w:hint="eastAsia"/>
                <w:szCs w:val="21"/>
              </w:rPr>
              <w:t>法定代表人参加投标的可不提供</w:t>
            </w:r>
          </w:p>
        </w:tc>
      </w:tr>
      <w:tr w:rsidR="00CC3CDD">
        <w:trPr>
          <w:trHeight w:val="570"/>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5</w:t>
            </w:r>
          </w:p>
        </w:tc>
        <w:tc>
          <w:tcPr>
            <w:tcW w:w="2500"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诚信承诺函</w:t>
            </w:r>
          </w:p>
        </w:tc>
        <w:tc>
          <w:tcPr>
            <w:tcW w:w="1845" w:type="dxa"/>
            <w:vAlign w:val="center"/>
          </w:tcPr>
          <w:p w:rsidR="00CC3CDD" w:rsidRDefault="00CC3CDD">
            <w:pPr>
              <w:tabs>
                <w:tab w:val="left" w:pos="3375"/>
              </w:tabs>
              <w:autoSpaceDE w:val="0"/>
              <w:autoSpaceDN w:val="0"/>
              <w:adjustRightInd w:val="0"/>
              <w:snapToGrid w:val="0"/>
              <w:jc w:val="center"/>
              <w:rPr>
                <w:rFonts w:ascii="宋体" w:hAnsi="宋体"/>
                <w:szCs w:val="21"/>
              </w:rPr>
            </w:pPr>
          </w:p>
        </w:tc>
        <w:tc>
          <w:tcPr>
            <w:tcW w:w="1985"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第</w:t>
            </w:r>
            <w:r>
              <w:rPr>
                <w:rFonts w:ascii="宋体" w:hAnsi="宋体" w:hint="eastAsia"/>
                <w:szCs w:val="21"/>
              </w:rPr>
              <w:t xml:space="preserve">    </w:t>
            </w:r>
            <w:r>
              <w:rPr>
                <w:rFonts w:ascii="宋体" w:hAnsi="宋体" w:hint="eastAsia"/>
                <w:szCs w:val="21"/>
              </w:rPr>
              <w:t>页</w:t>
            </w:r>
          </w:p>
        </w:tc>
        <w:tc>
          <w:tcPr>
            <w:tcW w:w="2474"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szCs w:val="21"/>
              </w:rPr>
              <w:t>见附件</w:t>
            </w:r>
          </w:p>
        </w:tc>
      </w:tr>
      <w:tr w:rsidR="00CC3CDD">
        <w:trPr>
          <w:trHeight w:val="570"/>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cs="宋体"/>
                <w:szCs w:val="21"/>
              </w:rPr>
            </w:pPr>
            <w:r>
              <w:rPr>
                <w:rFonts w:ascii="宋体" w:hAnsi="宋体" w:cs="宋体" w:hint="eastAsia"/>
                <w:szCs w:val="21"/>
              </w:rPr>
              <w:t>6</w:t>
            </w:r>
          </w:p>
        </w:tc>
        <w:tc>
          <w:tcPr>
            <w:tcW w:w="2500" w:type="dxa"/>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cs="宋体" w:hint="eastAsia"/>
                <w:szCs w:val="21"/>
                <w:lang w:val="en-GB"/>
              </w:rPr>
              <w:t>《政府采购法》第二十二条规定的有关证明材料</w:t>
            </w:r>
          </w:p>
        </w:tc>
        <w:tc>
          <w:tcPr>
            <w:tcW w:w="1845" w:type="dxa"/>
            <w:vAlign w:val="center"/>
          </w:tcPr>
          <w:p w:rsidR="00CC3CDD" w:rsidRDefault="00CC3CDD">
            <w:pPr>
              <w:tabs>
                <w:tab w:val="left" w:pos="3375"/>
              </w:tabs>
              <w:autoSpaceDE w:val="0"/>
              <w:autoSpaceDN w:val="0"/>
              <w:adjustRightInd w:val="0"/>
              <w:snapToGrid w:val="0"/>
              <w:jc w:val="center"/>
              <w:rPr>
                <w:rFonts w:ascii="宋体" w:hAnsi="宋体" w:cs="宋体"/>
                <w:szCs w:val="21"/>
              </w:rPr>
            </w:pPr>
          </w:p>
        </w:tc>
        <w:tc>
          <w:tcPr>
            <w:tcW w:w="1985" w:type="dxa"/>
            <w:vAlign w:val="center"/>
          </w:tcPr>
          <w:p w:rsidR="00CC3CDD" w:rsidRDefault="0090394C">
            <w:pPr>
              <w:tabs>
                <w:tab w:val="left" w:pos="3375"/>
              </w:tabs>
              <w:autoSpaceDE w:val="0"/>
              <w:autoSpaceDN w:val="0"/>
              <w:adjustRightInd w:val="0"/>
              <w:snapToGrid w:val="0"/>
              <w:jc w:val="center"/>
              <w:rPr>
                <w:rFonts w:ascii="宋体" w:hAnsi="宋体" w:cs="宋体"/>
                <w:szCs w:val="21"/>
              </w:rPr>
            </w:pPr>
            <w:r>
              <w:rPr>
                <w:rFonts w:ascii="宋体" w:hAnsi="宋体" w:hint="eastAsia"/>
                <w:szCs w:val="21"/>
              </w:rPr>
              <w:t>第</w:t>
            </w:r>
            <w:r>
              <w:rPr>
                <w:rFonts w:ascii="宋体" w:hAnsi="宋体" w:hint="eastAsia"/>
                <w:szCs w:val="21"/>
              </w:rPr>
              <w:t xml:space="preserve">    </w:t>
            </w:r>
            <w:r>
              <w:rPr>
                <w:rFonts w:ascii="宋体" w:hAnsi="宋体" w:hint="eastAsia"/>
                <w:szCs w:val="21"/>
              </w:rPr>
              <w:t>页</w:t>
            </w:r>
          </w:p>
        </w:tc>
        <w:tc>
          <w:tcPr>
            <w:tcW w:w="2474" w:type="dxa"/>
            <w:vAlign w:val="center"/>
          </w:tcPr>
          <w:p w:rsidR="00CC3CDD" w:rsidRDefault="00CC3CDD">
            <w:pPr>
              <w:tabs>
                <w:tab w:val="left" w:pos="3375"/>
              </w:tabs>
              <w:autoSpaceDE w:val="0"/>
              <w:autoSpaceDN w:val="0"/>
              <w:adjustRightInd w:val="0"/>
              <w:snapToGrid w:val="0"/>
              <w:jc w:val="center"/>
              <w:rPr>
                <w:rFonts w:ascii="宋体" w:hAnsi="宋体" w:cs="宋体"/>
                <w:szCs w:val="21"/>
              </w:rPr>
            </w:pPr>
          </w:p>
        </w:tc>
      </w:tr>
      <w:tr w:rsidR="00CC3CDD">
        <w:trPr>
          <w:trHeight w:val="570"/>
          <w:jc w:val="center"/>
        </w:trPr>
        <w:tc>
          <w:tcPr>
            <w:tcW w:w="727" w:type="dxa"/>
            <w:vAlign w:val="center"/>
          </w:tcPr>
          <w:p w:rsidR="00CC3CDD" w:rsidRDefault="0090394C">
            <w:pPr>
              <w:tabs>
                <w:tab w:val="left" w:pos="3375"/>
              </w:tabs>
              <w:autoSpaceDE w:val="0"/>
              <w:autoSpaceDN w:val="0"/>
              <w:adjustRightInd w:val="0"/>
              <w:snapToGrid w:val="0"/>
              <w:jc w:val="center"/>
              <w:rPr>
                <w:rFonts w:ascii="宋体" w:hAnsi="宋体" w:cs="宋体"/>
                <w:szCs w:val="21"/>
              </w:rPr>
            </w:pPr>
            <w:r>
              <w:rPr>
                <w:rFonts w:ascii="宋体" w:hAnsi="宋体" w:cs="宋体" w:hint="eastAsia"/>
                <w:szCs w:val="21"/>
              </w:rPr>
              <w:t>7</w:t>
            </w:r>
          </w:p>
        </w:tc>
        <w:tc>
          <w:tcPr>
            <w:tcW w:w="2500" w:type="dxa"/>
            <w:vAlign w:val="center"/>
          </w:tcPr>
          <w:p w:rsidR="00CC3CDD" w:rsidRDefault="0090394C">
            <w:pPr>
              <w:tabs>
                <w:tab w:val="left" w:pos="3375"/>
              </w:tabs>
              <w:autoSpaceDE w:val="0"/>
              <w:autoSpaceDN w:val="0"/>
              <w:adjustRightInd w:val="0"/>
              <w:snapToGrid w:val="0"/>
              <w:jc w:val="left"/>
              <w:rPr>
                <w:rFonts w:ascii="宋体" w:hAnsi="宋体"/>
                <w:szCs w:val="21"/>
              </w:rPr>
            </w:pPr>
            <w:r>
              <w:rPr>
                <w:rFonts w:ascii="宋体" w:hAnsi="宋体" w:hint="eastAsia"/>
                <w:szCs w:val="21"/>
              </w:rPr>
              <w:t>对投标供应商其他要求的证明文件</w:t>
            </w:r>
          </w:p>
        </w:tc>
        <w:tc>
          <w:tcPr>
            <w:tcW w:w="1845" w:type="dxa"/>
            <w:vAlign w:val="center"/>
          </w:tcPr>
          <w:p w:rsidR="00CC3CDD" w:rsidRDefault="00CC3CDD">
            <w:pPr>
              <w:tabs>
                <w:tab w:val="left" w:pos="3375"/>
              </w:tabs>
              <w:autoSpaceDE w:val="0"/>
              <w:autoSpaceDN w:val="0"/>
              <w:adjustRightInd w:val="0"/>
              <w:snapToGrid w:val="0"/>
              <w:jc w:val="center"/>
              <w:rPr>
                <w:rFonts w:ascii="宋体" w:hAnsi="宋体" w:cs="宋体"/>
                <w:szCs w:val="21"/>
              </w:rPr>
            </w:pPr>
          </w:p>
        </w:tc>
        <w:tc>
          <w:tcPr>
            <w:tcW w:w="1985" w:type="dxa"/>
            <w:vAlign w:val="center"/>
          </w:tcPr>
          <w:p w:rsidR="00CC3CDD" w:rsidRDefault="00CC3CDD">
            <w:pPr>
              <w:tabs>
                <w:tab w:val="left" w:pos="3375"/>
              </w:tabs>
              <w:autoSpaceDE w:val="0"/>
              <w:autoSpaceDN w:val="0"/>
              <w:adjustRightInd w:val="0"/>
              <w:snapToGrid w:val="0"/>
              <w:jc w:val="center"/>
              <w:rPr>
                <w:rFonts w:ascii="宋体" w:hAnsi="宋体" w:cs="宋体"/>
                <w:szCs w:val="21"/>
              </w:rPr>
            </w:pPr>
          </w:p>
        </w:tc>
        <w:tc>
          <w:tcPr>
            <w:tcW w:w="2474" w:type="dxa"/>
            <w:vAlign w:val="center"/>
          </w:tcPr>
          <w:p w:rsidR="00CC3CDD" w:rsidRDefault="00CC3CDD">
            <w:pPr>
              <w:tabs>
                <w:tab w:val="left" w:pos="3375"/>
              </w:tabs>
              <w:autoSpaceDE w:val="0"/>
              <w:autoSpaceDN w:val="0"/>
              <w:adjustRightInd w:val="0"/>
              <w:snapToGrid w:val="0"/>
              <w:jc w:val="center"/>
              <w:rPr>
                <w:rFonts w:ascii="宋体" w:hAnsi="宋体" w:cs="宋体"/>
                <w:szCs w:val="21"/>
              </w:rPr>
            </w:pPr>
          </w:p>
        </w:tc>
      </w:tr>
      <w:tr w:rsidR="00CC3CDD">
        <w:trPr>
          <w:trHeight w:val="649"/>
          <w:jc w:val="center"/>
        </w:trPr>
        <w:tc>
          <w:tcPr>
            <w:tcW w:w="3227" w:type="dxa"/>
            <w:gridSpan w:val="2"/>
            <w:vAlign w:val="center"/>
          </w:tcPr>
          <w:p w:rsidR="00CC3CDD" w:rsidRDefault="0090394C">
            <w:pPr>
              <w:tabs>
                <w:tab w:val="left" w:pos="3375"/>
              </w:tabs>
              <w:autoSpaceDE w:val="0"/>
              <w:autoSpaceDN w:val="0"/>
              <w:adjustRightInd w:val="0"/>
              <w:snapToGrid w:val="0"/>
              <w:jc w:val="center"/>
              <w:rPr>
                <w:rFonts w:ascii="宋体" w:hAnsi="宋体"/>
                <w:szCs w:val="21"/>
              </w:rPr>
            </w:pPr>
            <w:r>
              <w:rPr>
                <w:rFonts w:ascii="宋体" w:hAnsi="宋体" w:hint="eastAsia"/>
                <w:bCs/>
                <w:sz w:val="24"/>
                <w:szCs w:val="24"/>
              </w:rPr>
              <w:t>报价一览表</w:t>
            </w:r>
          </w:p>
        </w:tc>
        <w:tc>
          <w:tcPr>
            <w:tcW w:w="6304" w:type="dxa"/>
            <w:gridSpan w:val="3"/>
            <w:vAlign w:val="center"/>
          </w:tcPr>
          <w:p w:rsidR="00CC3CDD" w:rsidRDefault="00CC3CDD">
            <w:pPr>
              <w:tabs>
                <w:tab w:val="left" w:pos="3375"/>
              </w:tabs>
              <w:autoSpaceDE w:val="0"/>
              <w:autoSpaceDN w:val="0"/>
              <w:adjustRightInd w:val="0"/>
              <w:snapToGrid w:val="0"/>
              <w:jc w:val="center"/>
              <w:rPr>
                <w:rFonts w:ascii="宋体" w:hAnsi="宋体"/>
                <w:szCs w:val="21"/>
              </w:rPr>
            </w:pPr>
          </w:p>
        </w:tc>
      </w:tr>
    </w:tbl>
    <w:p w:rsidR="00CC3CDD" w:rsidRDefault="0090394C">
      <w:pPr>
        <w:spacing w:line="520" w:lineRule="exact"/>
        <w:ind w:firstLineChars="150" w:firstLine="420"/>
        <w:rPr>
          <w:rFonts w:ascii="宋体" w:hAnsi="宋体"/>
          <w:sz w:val="28"/>
          <w:szCs w:val="28"/>
        </w:rPr>
      </w:pPr>
      <w:r>
        <w:rPr>
          <w:rFonts w:ascii="宋体" w:hAnsi="宋体" w:hint="eastAsia"/>
          <w:sz w:val="28"/>
          <w:szCs w:val="28"/>
        </w:rPr>
        <w:t>单位名称（公章）</w:t>
      </w:r>
      <w:r>
        <w:rPr>
          <w:rFonts w:ascii="宋体" w:hAnsi="宋体" w:hint="eastAsia"/>
          <w:sz w:val="28"/>
          <w:szCs w:val="28"/>
        </w:rPr>
        <w:t xml:space="preserve">             </w:t>
      </w:r>
      <w:r>
        <w:rPr>
          <w:rFonts w:ascii="宋体" w:hAnsi="宋体" w:hint="eastAsia"/>
          <w:sz w:val="28"/>
          <w:szCs w:val="28"/>
        </w:rPr>
        <w:t>法定代表人或被授权人（签字）</w:t>
      </w:r>
    </w:p>
    <w:p w:rsidR="00CC3CDD" w:rsidRDefault="0090394C">
      <w:pPr>
        <w:spacing w:line="520" w:lineRule="exact"/>
        <w:ind w:firstLineChars="750" w:firstLine="2100"/>
        <w:rPr>
          <w:rFonts w:ascii="宋体" w:hAnsi="宋体"/>
          <w:sz w:val="28"/>
          <w:szCs w:val="28"/>
        </w:rPr>
      </w:pPr>
      <w:r>
        <w:rPr>
          <w:rFonts w:ascii="宋体" w:hAnsi="宋体" w:hint="eastAsia"/>
          <w:sz w:val="28"/>
          <w:szCs w:val="28"/>
        </w:rPr>
        <w:t xml:space="preserve">                             </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r>
        <w:rPr>
          <w:rFonts w:ascii="宋体" w:hAnsi="宋体" w:hint="eastAsia"/>
          <w:sz w:val="28"/>
          <w:szCs w:val="28"/>
        </w:rPr>
        <w:t xml:space="preserve">  </w:t>
      </w:r>
    </w:p>
    <w:p w:rsidR="00CC3CDD" w:rsidRDefault="00CC3CDD">
      <w:pPr>
        <w:spacing w:line="520" w:lineRule="exact"/>
        <w:ind w:firstLineChars="750" w:firstLine="2100"/>
        <w:rPr>
          <w:rFonts w:ascii="宋体" w:hAnsi="宋体"/>
          <w:sz w:val="28"/>
          <w:szCs w:val="28"/>
        </w:rPr>
      </w:pPr>
    </w:p>
    <w:p w:rsidR="00CC3CDD" w:rsidRDefault="00CC3CDD">
      <w:pPr>
        <w:spacing w:line="520" w:lineRule="exact"/>
        <w:ind w:firstLineChars="750" w:firstLine="2100"/>
        <w:rPr>
          <w:rFonts w:ascii="宋体" w:hAnsi="宋体"/>
          <w:sz w:val="28"/>
          <w:szCs w:val="28"/>
        </w:rPr>
      </w:pPr>
    </w:p>
    <w:p w:rsidR="00CC3CDD" w:rsidRDefault="00CC3CDD">
      <w:pPr>
        <w:rPr>
          <w:rFonts w:ascii="宋体" w:hAnsi="宋体"/>
          <w:bCs/>
          <w:szCs w:val="21"/>
        </w:rPr>
      </w:pPr>
    </w:p>
    <w:p w:rsidR="00CC3CDD" w:rsidRDefault="0090394C">
      <w:pPr>
        <w:rPr>
          <w:rFonts w:ascii="宋体" w:hAnsi="宋体"/>
        </w:rPr>
      </w:pPr>
      <w:r>
        <w:rPr>
          <w:rFonts w:ascii="宋体" w:hAnsi="宋体" w:hint="eastAsia"/>
          <w:bCs/>
          <w:szCs w:val="21"/>
        </w:rPr>
        <w:t>（</w:t>
      </w:r>
      <w:r>
        <w:rPr>
          <w:rFonts w:ascii="宋体" w:hAnsi="宋体" w:cs="宋体" w:hint="eastAsia"/>
          <w:szCs w:val="21"/>
          <w:lang w:val="en-GB"/>
        </w:rPr>
        <w:t>1</w:t>
      </w:r>
      <w:r>
        <w:rPr>
          <w:rFonts w:ascii="宋体" w:hAnsi="宋体" w:cs="宋体" w:hint="eastAsia"/>
          <w:szCs w:val="21"/>
          <w:lang w:val="en-GB"/>
        </w:rPr>
        <w:t>）投标资料目录装订于投标文件内的第</w:t>
      </w:r>
      <w:r>
        <w:rPr>
          <w:rFonts w:ascii="宋体" w:hAnsi="宋体" w:cs="宋体" w:hint="eastAsia"/>
          <w:szCs w:val="21"/>
          <w:lang w:val="en-GB"/>
        </w:rPr>
        <w:t>1</w:t>
      </w:r>
      <w:r>
        <w:rPr>
          <w:rFonts w:ascii="宋体" w:hAnsi="宋体" w:cs="宋体" w:hint="eastAsia"/>
          <w:szCs w:val="21"/>
          <w:lang w:val="en-GB"/>
        </w:rPr>
        <w:t>页。</w:t>
      </w:r>
    </w:p>
    <w:p w:rsidR="00CC3CDD" w:rsidRDefault="0090394C">
      <w:pPr>
        <w:spacing w:line="440" w:lineRule="atLeast"/>
        <w:rPr>
          <w:rFonts w:ascii="宋体" w:hAnsi="宋体"/>
        </w:rPr>
      </w:pPr>
      <w:r>
        <w:rPr>
          <w:rFonts w:ascii="宋体" w:hAnsi="宋体" w:hint="eastAsia"/>
          <w:bCs/>
          <w:szCs w:val="21"/>
        </w:rPr>
        <w:t>（</w:t>
      </w:r>
      <w:r>
        <w:rPr>
          <w:rFonts w:ascii="宋体" w:hAnsi="宋体" w:hint="eastAsia"/>
          <w:bCs/>
          <w:szCs w:val="21"/>
        </w:rPr>
        <w:t>2</w:t>
      </w:r>
      <w:r>
        <w:rPr>
          <w:rFonts w:ascii="宋体" w:hAnsi="宋体" w:hint="eastAsia"/>
          <w:bCs/>
          <w:szCs w:val="21"/>
        </w:rPr>
        <w:t>）</w:t>
      </w:r>
      <w:r>
        <w:rPr>
          <w:rFonts w:ascii="宋体" w:hAnsi="宋体" w:cs="宋体" w:hint="eastAsia"/>
          <w:szCs w:val="21"/>
        </w:rPr>
        <w:t>《授权书》及相关《</w:t>
      </w:r>
      <w:r>
        <w:rPr>
          <w:rFonts w:ascii="宋体" w:hAnsi="宋体" w:cs="宋体" w:hint="eastAsia"/>
          <w:szCs w:val="21"/>
          <w:lang w:val="en-GB"/>
        </w:rPr>
        <w:t>承诺函》、《报价一览表》等格</w:t>
      </w:r>
      <w:r>
        <w:rPr>
          <w:rFonts w:ascii="宋体" w:hAnsi="宋体" w:cs="宋体" w:hint="eastAsia"/>
          <w:szCs w:val="21"/>
        </w:rPr>
        <w:t>式详见附件。</w:t>
      </w:r>
    </w:p>
    <w:p w:rsidR="00CC3CDD" w:rsidRDefault="0090394C">
      <w:pPr>
        <w:pStyle w:val="2"/>
        <w:jc w:val="both"/>
        <w:rPr>
          <w:rFonts w:ascii="宋体" w:eastAsia="宋体" w:hAnsi="宋体"/>
          <w:sz w:val="24"/>
          <w:szCs w:val="24"/>
        </w:rPr>
      </w:pPr>
      <w:r>
        <w:rPr>
          <w:rFonts w:ascii="宋体" w:eastAsia="宋体" w:hAnsi="宋体" w:hint="eastAsia"/>
          <w:sz w:val="24"/>
          <w:szCs w:val="24"/>
        </w:rPr>
        <w:br w:type="page"/>
      </w:r>
      <w:bookmarkStart w:id="25" w:name="_Toc19289"/>
      <w:bookmarkStart w:id="26" w:name="_二、投标承诺函"/>
      <w:bookmarkStart w:id="27" w:name="_Toc3779"/>
      <w:bookmarkStart w:id="28" w:name="_一、法定代表人授权书"/>
      <w:r>
        <w:rPr>
          <w:rFonts w:ascii="宋体" w:eastAsia="宋体" w:hAnsi="宋体" w:hint="eastAsia"/>
          <w:sz w:val="24"/>
          <w:szCs w:val="24"/>
        </w:rPr>
        <w:lastRenderedPageBreak/>
        <w:t>附件：</w:t>
      </w:r>
    </w:p>
    <w:p w:rsidR="00CC3CDD" w:rsidRDefault="0090394C">
      <w:pPr>
        <w:pStyle w:val="2"/>
        <w:rPr>
          <w:rFonts w:ascii="宋体" w:eastAsia="宋体" w:hAnsi="宋体" w:cs="黑体"/>
          <w:sz w:val="30"/>
          <w:szCs w:val="30"/>
          <w:lang w:val="en-GB"/>
        </w:rPr>
      </w:pPr>
      <w:r>
        <w:rPr>
          <w:rFonts w:ascii="宋体" w:eastAsia="宋体" w:hAnsi="宋体" w:cs="黑体" w:hint="eastAsia"/>
          <w:sz w:val="30"/>
          <w:szCs w:val="30"/>
          <w:lang w:val="en-GB"/>
        </w:rPr>
        <w:t>投标承诺函</w:t>
      </w:r>
      <w:bookmarkEnd w:id="25"/>
    </w:p>
    <w:bookmarkEnd w:id="26"/>
    <w:p w:rsidR="00CC3CDD" w:rsidRDefault="0090394C">
      <w:pPr>
        <w:spacing w:line="520" w:lineRule="exact"/>
        <w:rPr>
          <w:rFonts w:ascii="宋体" w:hAnsi="宋体" w:cs="宋体"/>
          <w:sz w:val="28"/>
          <w:szCs w:val="28"/>
        </w:rPr>
      </w:pPr>
      <w:r>
        <w:rPr>
          <w:rFonts w:ascii="宋体" w:hAnsi="宋体" w:hint="eastAsia"/>
          <w:sz w:val="28"/>
          <w:szCs w:val="28"/>
          <w:u w:val="single"/>
        </w:rPr>
        <w:t>南通市海门区三厂街道社区卫生服务中心</w:t>
      </w:r>
      <w:r>
        <w:rPr>
          <w:rFonts w:ascii="宋体" w:hAnsi="宋体" w:cs="宋体" w:hint="eastAsia"/>
          <w:sz w:val="28"/>
          <w:szCs w:val="28"/>
        </w:rPr>
        <w:t>：</w:t>
      </w:r>
    </w:p>
    <w:p w:rsidR="00CC3CDD" w:rsidRDefault="0090394C">
      <w:pPr>
        <w:spacing w:line="520" w:lineRule="exact"/>
        <w:ind w:firstLineChars="200" w:firstLine="560"/>
        <w:rPr>
          <w:rFonts w:ascii="宋体" w:hAnsi="宋体" w:cs="宋体"/>
          <w:sz w:val="28"/>
          <w:szCs w:val="28"/>
        </w:rPr>
      </w:pPr>
      <w:r>
        <w:rPr>
          <w:rFonts w:ascii="宋体" w:hAnsi="宋体" w:cs="宋体" w:hint="eastAsia"/>
          <w:sz w:val="28"/>
          <w:szCs w:val="28"/>
        </w:rPr>
        <w:t>依据贵单位</w:t>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Cs w:val="21"/>
        </w:rPr>
        <w:t>采购项目名称</w:t>
      </w:r>
      <w:r>
        <w:rPr>
          <w:rFonts w:ascii="宋体" w:hAnsi="宋体" w:cs="宋体" w:hint="eastAsia"/>
          <w:sz w:val="28"/>
          <w:szCs w:val="28"/>
        </w:rPr>
        <w:t>)</w:t>
      </w:r>
      <w:r>
        <w:rPr>
          <w:rFonts w:ascii="宋体" w:hAnsi="宋体" w:cs="宋体" w:hint="eastAsia"/>
          <w:sz w:val="28"/>
          <w:szCs w:val="28"/>
        </w:rPr>
        <w:t>项目招标采购的邀请，我方授权（姓名）（职务）为全权代表参加该项目的投标，全权处理本次招标采购的有关事宜。同时，我公司声明如下：</w:t>
      </w:r>
    </w:p>
    <w:p w:rsidR="00CC3CDD" w:rsidRDefault="0090394C">
      <w:pPr>
        <w:spacing w:line="52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、我方符合招标方提出的资格要求，同意并接受招标文件的各项要求，遵守招标文件中的各项规定，按招标文件的要求提供报价。</w:t>
      </w:r>
    </w:p>
    <w:p w:rsidR="00CC3CDD" w:rsidRDefault="0090394C">
      <w:pPr>
        <w:spacing w:line="52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、我公司已经详细阅读了全部招标文件及其附件，我方已完全清晰理解招标文件的要求，不存在任何含糊不清和误解之处，同意放弃对这些文件所提出的异议和质疑的权利。</w:t>
      </w:r>
    </w:p>
    <w:p w:rsidR="00CC3CDD" w:rsidRDefault="0090394C">
      <w:pPr>
        <w:spacing w:line="520" w:lineRule="exact"/>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、我公司承诺在本次投标中提供的一切文件，无论是原件还是复印件均真实有效，绝无任何虚假、伪造和夸大的成份。否则，愿承担相应的后果和法律责任。</w:t>
      </w:r>
    </w:p>
    <w:p w:rsidR="00CC3CDD" w:rsidRDefault="0090394C">
      <w:pPr>
        <w:spacing w:line="520" w:lineRule="exact"/>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、投标文件有效期为开标之日起</w:t>
      </w:r>
      <w:r>
        <w:rPr>
          <w:rFonts w:ascii="宋体" w:hAnsi="宋体" w:cs="宋体" w:hint="eastAsia"/>
          <w:sz w:val="28"/>
          <w:szCs w:val="28"/>
        </w:rPr>
        <w:t>60</w:t>
      </w:r>
      <w:r>
        <w:rPr>
          <w:rFonts w:ascii="宋体" w:hAnsi="宋体" w:cs="宋体" w:hint="eastAsia"/>
          <w:sz w:val="28"/>
          <w:szCs w:val="28"/>
        </w:rPr>
        <w:t>日。</w:t>
      </w:r>
    </w:p>
    <w:p w:rsidR="00CC3CDD" w:rsidRDefault="0090394C">
      <w:pPr>
        <w:spacing w:line="520" w:lineRule="exact"/>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、我公司尊重评标委员会所作的评定结果。</w:t>
      </w:r>
    </w:p>
    <w:p w:rsidR="00CC3CDD" w:rsidRDefault="0090394C">
      <w:pPr>
        <w:spacing w:line="520" w:lineRule="exact"/>
        <w:ind w:firstLineChars="200" w:firstLine="560"/>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、一旦我方中标</w:t>
      </w:r>
      <w:r>
        <w:rPr>
          <w:rFonts w:ascii="宋体" w:hAnsi="宋体" w:cs="宋体" w:hint="eastAsia"/>
          <w:sz w:val="28"/>
          <w:szCs w:val="28"/>
        </w:rPr>
        <w:t>,</w:t>
      </w:r>
      <w:r>
        <w:rPr>
          <w:rFonts w:ascii="宋体" w:hAnsi="宋体" w:cs="宋体" w:hint="eastAsia"/>
          <w:sz w:val="28"/>
          <w:szCs w:val="28"/>
        </w:rPr>
        <w:t>我方将根据招标文件的规定，在规定的时限内与采购方签订合同，并严格履行合同的责任和义务</w:t>
      </w:r>
      <w:r>
        <w:rPr>
          <w:rFonts w:ascii="宋体" w:hAnsi="宋体" w:cs="宋体" w:hint="eastAsia"/>
          <w:sz w:val="28"/>
          <w:szCs w:val="28"/>
        </w:rPr>
        <w:t>,</w:t>
      </w:r>
      <w:r>
        <w:rPr>
          <w:rFonts w:ascii="宋体" w:hAnsi="宋体" w:cs="宋体" w:hint="eastAsia"/>
          <w:sz w:val="28"/>
          <w:szCs w:val="28"/>
        </w:rPr>
        <w:t>保证在招标文件及合同规定的时间内完成项目，交付采购人验收、使用。否则我方愿意承担一切后果，并不再寻求任何旨在减轻或免除法律责任的辩解。</w:t>
      </w:r>
    </w:p>
    <w:p w:rsidR="00CC3CDD" w:rsidRDefault="00CC3CDD">
      <w:pPr>
        <w:spacing w:line="520" w:lineRule="exact"/>
        <w:ind w:firstLineChars="600" w:firstLine="1680"/>
        <w:rPr>
          <w:rFonts w:ascii="宋体" w:hAnsi="宋体" w:cs="宋体"/>
          <w:sz w:val="28"/>
          <w:szCs w:val="28"/>
        </w:rPr>
      </w:pPr>
    </w:p>
    <w:p w:rsidR="00CC3CDD" w:rsidRDefault="0090394C">
      <w:pPr>
        <w:spacing w:line="520" w:lineRule="exact"/>
        <w:ind w:firstLineChars="150" w:firstLine="420"/>
        <w:rPr>
          <w:rFonts w:ascii="宋体" w:hAnsi="宋体" w:cs="宋体"/>
          <w:sz w:val="28"/>
          <w:szCs w:val="28"/>
        </w:rPr>
      </w:pPr>
      <w:r>
        <w:rPr>
          <w:rFonts w:ascii="宋体" w:hAnsi="宋体" w:cs="宋体" w:hint="eastAsia"/>
          <w:sz w:val="28"/>
          <w:szCs w:val="28"/>
        </w:rPr>
        <w:t>投标人：（加盖公章）</w:t>
      </w:r>
    </w:p>
    <w:p w:rsidR="00CC3CDD" w:rsidRDefault="0090394C" w:rsidP="00CE5254">
      <w:pPr>
        <w:spacing w:beforeLines="50" w:line="520" w:lineRule="exact"/>
        <w:ind w:firstLineChars="150" w:firstLine="420"/>
        <w:rPr>
          <w:rFonts w:ascii="宋体" w:hAnsi="宋体" w:cs="宋体"/>
          <w:sz w:val="28"/>
          <w:szCs w:val="28"/>
        </w:rPr>
      </w:pPr>
      <w:r>
        <w:rPr>
          <w:rFonts w:ascii="宋体" w:hAnsi="宋体" w:cs="宋体" w:hint="eastAsia"/>
          <w:sz w:val="28"/>
          <w:szCs w:val="28"/>
        </w:rPr>
        <w:t>法定代表人：（签字或盖章</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授权代表：（签字）</w:t>
      </w:r>
    </w:p>
    <w:p w:rsidR="00CC3CDD" w:rsidRDefault="0090394C">
      <w:pPr>
        <w:spacing w:line="520" w:lineRule="exact"/>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p w:rsidR="00CC3CDD" w:rsidRDefault="00CC3CDD">
      <w:pPr>
        <w:pStyle w:val="a0"/>
        <w:rPr>
          <w:rFonts w:ascii="宋体" w:hAnsi="宋体"/>
        </w:rPr>
      </w:pPr>
    </w:p>
    <w:p w:rsidR="00CC3CDD" w:rsidRDefault="0090394C">
      <w:pPr>
        <w:pStyle w:val="2"/>
        <w:rPr>
          <w:rFonts w:ascii="宋体" w:eastAsia="宋体" w:hAnsi="宋体" w:cs="黑体"/>
          <w:sz w:val="30"/>
          <w:szCs w:val="30"/>
          <w:lang w:val="en-GB"/>
        </w:rPr>
      </w:pPr>
      <w:r>
        <w:rPr>
          <w:rFonts w:ascii="宋体" w:eastAsia="宋体" w:hAnsi="宋体" w:cs="黑体" w:hint="eastAsia"/>
          <w:sz w:val="30"/>
          <w:szCs w:val="30"/>
          <w:lang w:val="en-GB"/>
        </w:rPr>
        <w:br w:type="page"/>
      </w:r>
      <w:r>
        <w:rPr>
          <w:rFonts w:ascii="宋体" w:eastAsia="宋体" w:hAnsi="宋体" w:cs="黑体" w:hint="eastAsia"/>
          <w:sz w:val="30"/>
          <w:szCs w:val="30"/>
          <w:lang w:val="en-GB"/>
        </w:rPr>
        <w:lastRenderedPageBreak/>
        <w:t>法定代表人授权书</w:t>
      </w:r>
      <w:bookmarkEnd w:id="27"/>
    </w:p>
    <w:bookmarkEnd w:id="28"/>
    <w:p w:rsidR="00CC3CDD" w:rsidRDefault="00CC3CDD">
      <w:pPr>
        <w:spacing w:line="520" w:lineRule="exact"/>
        <w:jc w:val="center"/>
        <w:rPr>
          <w:rFonts w:ascii="宋体" w:hAnsi="宋体"/>
          <w:b/>
          <w:bCs/>
          <w:szCs w:val="21"/>
        </w:rPr>
      </w:pPr>
    </w:p>
    <w:p w:rsidR="00CC3CDD" w:rsidRDefault="0090394C">
      <w:pPr>
        <w:spacing w:line="520" w:lineRule="exact"/>
        <w:rPr>
          <w:rFonts w:ascii="宋体" w:hAnsi="宋体" w:cs="宋体"/>
          <w:bCs/>
          <w:sz w:val="28"/>
          <w:szCs w:val="28"/>
        </w:rPr>
      </w:pPr>
      <w:r>
        <w:rPr>
          <w:rFonts w:ascii="宋体" w:hAnsi="宋体" w:hint="eastAsia"/>
          <w:sz w:val="28"/>
          <w:szCs w:val="28"/>
          <w:u w:val="single"/>
        </w:rPr>
        <w:t>南通市海门区三厂街道社区卫生服务中心</w:t>
      </w:r>
      <w:r>
        <w:rPr>
          <w:rFonts w:ascii="宋体" w:hAnsi="宋体" w:cs="宋体" w:hint="eastAsia"/>
          <w:bCs/>
          <w:sz w:val="28"/>
          <w:szCs w:val="28"/>
        </w:rPr>
        <w:t>：</w:t>
      </w:r>
    </w:p>
    <w:p w:rsidR="00CC3CDD" w:rsidRDefault="0090394C">
      <w:pPr>
        <w:snapToGrid w:val="0"/>
        <w:spacing w:line="520" w:lineRule="exact"/>
        <w:ind w:firstLineChars="200" w:firstLine="560"/>
        <w:rPr>
          <w:rFonts w:ascii="宋体" w:hAnsi="宋体" w:cs="宋体"/>
          <w:sz w:val="28"/>
          <w:szCs w:val="28"/>
        </w:rPr>
      </w:pPr>
      <w:r>
        <w:rPr>
          <w:rFonts w:ascii="宋体" w:hAnsi="宋体" w:cs="宋体" w:hint="eastAsia"/>
          <w:sz w:val="28"/>
          <w:szCs w:val="28"/>
        </w:rPr>
        <w:t>兹授权</w:t>
      </w:r>
      <w:r>
        <w:rPr>
          <w:rFonts w:ascii="宋体" w:hAnsi="宋体" w:cs="宋体" w:hint="eastAsia"/>
          <w:sz w:val="28"/>
          <w:szCs w:val="28"/>
          <w:u w:val="single"/>
        </w:rPr>
        <w:t xml:space="preserve">                              </w:t>
      </w:r>
      <w:r>
        <w:rPr>
          <w:rFonts w:ascii="宋体" w:hAnsi="宋体" w:cs="宋体" w:hint="eastAsia"/>
          <w:sz w:val="28"/>
          <w:szCs w:val="28"/>
          <w:u w:val="single"/>
        </w:rPr>
        <w:t>（</w:t>
      </w:r>
      <w:r>
        <w:rPr>
          <w:rFonts w:ascii="宋体" w:hAnsi="宋体" w:cs="宋体" w:hint="eastAsia"/>
          <w:szCs w:val="21"/>
        </w:rPr>
        <w:t>被授权人的姓名、职务</w:t>
      </w:r>
      <w:r>
        <w:rPr>
          <w:rFonts w:ascii="宋体" w:hAnsi="宋体" w:cs="宋体" w:hint="eastAsia"/>
          <w:sz w:val="28"/>
          <w:szCs w:val="28"/>
        </w:rPr>
        <w:t>）代表我公司参加（</w:t>
      </w:r>
      <w:r>
        <w:rPr>
          <w:rFonts w:ascii="宋体" w:hAnsi="宋体" w:cs="宋体" w:hint="eastAsia"/>
          <w:szCs w:val="21"/>
        </w:rPr>
        <w:t>采购项目名称</w:t>
      </w:r>
      <w:r>
        <w:rPr>
          <w:rFonts w:ascii="宋体" w:hAnsi="宋体" w:cs="宋体" w:hint="eastAsia"/>
          <w:sz w:val="28"/>
          <w:szCs w:val="28"/>
        </w:rPr>
        <w:t>)</w:t>
      </w:r>
      <w:r>
        <w:rPr>
          <w:rFonts w:ascii="宋体" w:hAnsi="宋体" w:cs="宋体" w:hint="eastAsia"/>
          <w:sz w:val="28"/>
          <w:szCs w:val="28"/>
        </w:rPr>
        <w:t>项目的招标采购活动，全权处理一切与该项目招标有关的事务。其在办理上述事宜过程中所签署的所有文件我公司均予以承认，我公司对被授权人签名的所有文件负全部责任。</w:t>
      </w:r>
    </w:p>
    <w:p w:rsidR="00CC3CDD" w:rsidRDefault="0090394C">
      <w:pPr>
        <w:spacing w:line="520" w:lineRule="exact"/>
        <w:rPr>
          <w:rFonts w:ascii="宋体" w:hAnsi="宋体" w:cs="宋体"/>
          <w:szCs w:val="21"/>
        </w:rPr>
      </w:pPr>
      <w:r>
        <w:rPr>
          <w:rFonts w:ascii="宋体" w:hAnsi="宋体" w:cs="宋体" w:hint="eastAsia"/>
          <w:szCs w:val="21"/>
        </w:rPr>
        <w:t>附：授权代表情况：</w:t>
      </w:r>
    </w:p>
    <w:p w:rsidR="00CC3CDD" w:rsidRDefault="0090394C">
      <w:pPr>
        <w:spacing w:line="520" w:lineRule="exact"/>
        <w:rPr>
          <w:rFonts w:ascii="宋体" w:hAnsi="宋体" w:cs="宋体"/>
          <w:szCs w:val="21"/>
          <w:u w:val="single"/>
        </w:rPr>
      </w:pPr>
      <w:r>
        <w:rPr>
          <w:rFonts w:ascii="宋体" w:hAnsi="宋体" w:cs="宋体" w:hint="eastAsia"/>
          <w:szCs w:val="21"/>
        </w:rPr>
        <w:t>姓名：</w:t>
      </w:r>
      <w:r>
        <w:rPr>
          <w:rFonts w:ascii="宋体" w:hAnsi="宋体" w:cs="宋体" w:hint="eastAsia"/>
          <w:szCs w:val="21"/>
        </w:rPr>
        <w:t xml:space="preserve"> </w:t>
      </w:r>
      <w:r>
        <w:rPr>
          <w:rFonts w:ascii="宋体" w:hAnsi="宋体" w:cs="宋体" w:hint="eastAsia"/>
          <w:szCs w:val="21"/>
        </w:rPr>
        <w:t>性别：年龄：职务：联系电话：手机：</w:t>
      </w:r>
    </w:p>
    <w:p w:rsidR="00CC3CDD" w:rsidRDefault="0090394C">
      <w:pPr>
        <w:spacing w:line="520" w:lineRule="exact"/>
        <w:rPr>
          <w:rFonts w:ascii="宋体" w:hAnsi="宋体" w:cs="宋体"/>
          <w:szCs w:val="21"/>
          <w:u w:val="single"/>
        </w:rPr>
      </w:pPr>
      <w:r>
        <w:rPr>
          <w:rFonts w:ascii="宋体" w:hAnsi="宋体" w:cs="宋体" w:hint="eastAsia"/>
          <w:szCs w:val="21"/>
        </w:rPr>
        <w:t>身份证号码：</w:t>
      </w:r>
    </w:p>
    <w:p w:rsidR="00CC3CDD" w:rsidRDefault="0090394C">
      <w:pPr>
        <w:spacing w:line="520" w:lineRule="exact"/>
        <w:rPr>
          <w:rFonts w:ascii="宋体" w:hAnsi="宋体" w:cs="宋体"/>
          <w:szCs w:val="21"/>
        </w:rPr>
      </w:pPr>
      <w:r>
        <w:rPr>
          <w:rFonts w:ascii="宋体" w:hAnsi="宋体" w:cs="宋体" w:hint="eastAsia"/>
          <w:szCs w:val="21"/>
        </w:rPr>
        <w:t>详细通讯地址：邮政编码：</w:t>
      </w:r>
      <w:r>
        <w:rPr>
          <w:rFonts w:ascii="宋体" w:hAnsi="宋体" w:cs="宋体" w:hint="eastAsia"/>
          <w:szCs w:val="21"/>
        </w:rPr>
        <w:t xml:space="preserve"> </w:t>
      </w:r>
      <w:r>
        <w:rPr>
          <w:rFonts w:ascii="宋体" w:hAnsi="宋体" w:cs="宋体" w:hint="eastAsia"/>
          <w:szCs w:val="21"/>
        </w:rPr>
        <w:t>传真：</w:t>
      </w:r>
    </w:p>
    <w:p w:rsidR="00CC3CDD" w:rsidRDefault="00CC3CDD">
      <w:pPr>
        <w:spacing w:line="520" w:lineRule="exact"/>
        <w:rPr>
          <w:rFonts w:ascii="宋体" w:hAnsi="宋体" w:cs="宋体"/>
          <w:szCs w:val="21"/>
        </w:rPr>
      </w:pPr>
    </w:p>
    <w:p w:rsidR="00CC3CDD" w:rsidRDefault="0090394C">
      <w:pPr>
        <w:spacing w:line="520" w:lineRule="exact"/>
        <w:rPr>
          <w:rFonts w:ascii="宋体" w:hAnsi="宋体" w:cs="宋体"/>
          <w:sz w:val="28"/>
          <w:szCs w:val="28"/>
        </w:rPr>
      </w:pPr>
      <w:r>
        <w:rPr>
          <w:rFonts w:ascii="宋体" w:hAnsi="宋体" w:cs="宋体" w:hint="eastAsia"/>
          <w:sz w:val="28"/>
          <w:szCs w:val="28"/>
        </w:rPr>
        <w:t>单位名称（公章）</w:t>
      </w:r>
      <w:r>
        <w:rPr>
          <w:rFonts w:ascii="宋体" w:hAnsi="宋体" w:cs="宋体" w:hint="eastAsia"/>
          <w:sz w:val="28"/>
          <w:szCs w:val="28"/>
        </w:rPr>
        <w:t xml:space="preserve">             </w:t>
      </w:r>
      <w:r>
        <w:rPr>
          <w:rFonts w:ascii="宋体" w:hAnsi="宋体" w:cs="宋体" w:hint="eastAsia"/>
          <w:bCs/>
          <w:sz w:val="28"/>
          <w:szCs w:val="28"/>
        </w:rPr>
        <w:t>法定代表人（签字）</w:t>
      </w:r>
    </w:p>
    <w:p w:rsidR="00CC3CDD" w:rsidRDefault="0090394C">
      <w:pPr>
        <w:spacing w:line="520" w:lineRule="exact"/>
        <w:ind w:firstLineChars="500" w:firstLine="1400"/>
        <w:rPr>
          <w:rFonts w:ascii="宋体" w:hAnsi="宋体" w:cs="宋体"/>
          <w:szCs w:val="21"/>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p>
    <w:p w:rsidR="00CC3CDD" w:rsidRDefault="00CC3CDD">
      <w:pPr>
        <w:spacing w:line="520" w:lineRule="exact"/>
        <w:rPr>
          <w:rFonts w:ascii="宋体" w:hAnsi="宋体" w:cs="宋体"/>
          <w:szCs w:val="21"/>
        </w:rPr>
      </w:pPr>
    </w:p>
    <w:p w:rsidR="00CC3CDD" w:rsidRDefault="0090394C">
      <w:pPr>
        <w:spacing w:line="520" w:lineRule="exact"/>
        <w:rPr>
          <w:rFonts w:ascii="宋体" w:hAnsi="宋体" w:cs="宋体"/>
          <w:szCs w:val="21"/>
        </w:rPr>
      </w:pPr>
      <w:r>
        <w:rPr>
          <w:rFonts w:ascii="宋体" w:hAnsi="宋体" w:cs="宋体" w:hint="eastAsia"/>
          <w:szCs w:val="21"/>
        </w:rPr>
        <w:t>法定代表人身份证复印件</w:t>
      </w:r>
    </w:p>
    <w:p w:rsidR="00CC3CDD" w:rsidRDefault="00CC3CDD">
      <w:pPr>
        <w:spacing w:line="520" w:lineRule="exact"/>
        <w:rPr>
          <w:rFonts w:ascii="宋体" w:hAnsi="宋体" w:cs="宋体"/>
          <w:szCs w:val="21"/>
        </w:rPr>
      </w:pPr>
    </w:p>
    <w:p w:rsidR="00CC3CDD" w:rsidRDefault="00CC3CDD">
      <w:pPr>
        <w:spacing w:line="520" w:lineRule="exact"/>
        <w:ind w:firstLineChars="200" w:firstLine="422"/>
        <w:rPr>
          <w:rFonts w:ascii="宋体" w:hAnsi="宋体" w:cs="宋体"/>
          <w:b/>
          <w:bCs/>
          <w:szCs w:val="21"/>
        </w:rPr>
      </w:pPr>
    </w:p>
    <w:p w:rsidR="00CC3CDD" w:rsidRDefault="0090394C">
      <w:pPr>
        <w:spacing w:line="520" w:lineRule="exact"/>
        <w:ind w:firstLineChars="950" w:firstLine="1995"/>
        <w:rPr>
          <w:rFonts w:ascii="宋体" w:hAnsi="宋体" w:cs="宋体"/>
          <w:b/>
          <w:bCs/>
          <w:szCs w:val="21"/>
        </w:rPr>
      </w:pPr>
      <w:r>
        <w:rPr>
          <w:rFonts w:ascii="宋体" w:hAnsi="宋体" w:cs="宋体" w:hint="eastAsia"/>
          <w:szCs w:val="21"/>
        </w:rPr>
        <w:t>（粘贴此处）</w:t>
      </w:r>
    </w:p>
    <w:p w:rsidR="00CC3CDD" w:rsidRDefault="00CC3CDD">
      <w:pPr>
        <w:snapToGrid w:val="0"/>
        <w:spacing w:line="520" w:lineRule="exact"/>
        <w:rPr>
          <w:rFonts w:ascii="宋体" w:hAnsi="宋体" w:cs="宋体"/>
          <w:szCs w:val="21"/>
        </w:rPr>
      </w:pPr>
    </w:p>
    <w:p w:rsidR="00CC3CDD" w:rsidRDefault="00CC3CDD">
      <w:pPr>
        <w:snapToGrid w:val="0"/>
        <w:spacing w:line="520" w:lineRule="exact"/>
        <w:ind w:firstLine="600"/>
        <w:rPr>
          <w:rFonts w:ascii="宋体" w:hAnsi="宋体"/>
          <w:szCs w:val="21"/>
        </w:rPr>
      </w:pPr>
    </w:p>
    <w:p w:rsidR="00CC3CDD" w:rsidRDefault="00CC3CDD">
      <w:pPr>
        <w:snapToGrid w:val="0"/>
        <w:spacing w:line="520" w:lineRule="exact"/>
        <w:ind w:firstLine="600"/>
        <w:rPr>
          <w:rFonts w:ascii="宋体" w:hAnsi="宋体"/>
          <w:szCs w:val="21"/>
        </w:rPr>
      </w:pPr>
    </w:p>
    <w:p w:rsidR="00CC3CDD" w:rsidRDefault="0090394C">
      <w:pPr>
        <w:pStyle w:val="a0"/>
        <w:spacing w:line="360" w:lineRule="auto"/>
        <w:rPr>
          <w:rFonts w:ascii="宋体" w:hAnsi="宋体"/>
          <w:b/>
        </w:rPr>
      </w:pPr>
      <w:r>
        <w:rPr>
          <w:rFonts w:ascii="宋体" w:hAnsi="宋体" w:hint="eastAsia"/>
          <w:b/>
        </w:rPr>
        <w:t>注</w:t>
      </w:r>
      <w:r>
        <w:rPr>
          <w:rFonts w:ascii="宋体" w:hAnsi="宋体" w:hint="eastAsia"/>
          <w:b/>
        </w:rPr>
        <w:t>:</w:t>
      </w:r>
      <w:r>
        <w:rPr>
          <w:rFonts w:ascii="宋体" w:hAnsi="宋体" w:hint="eastAsia"/>
          <w:b/>
        </w:rPr>
        <w:t>参加投标时授权代表须将身份证原件带至开标现场核查。</w:t>
      </w:r>
    </w:p>
    <w:p w:rsidR="00CC3CDD" w:rsidRDefault="0090394C">
      <w:pPr>
        <w:pStyle w:val="2"/>
        <w:rPr>
          <w:rFonts w:ascii="宋体" w:eastAsia="宋体" w:hAnsi="宋体" w:cs="黑体"/>
          <w:sz w:val="30"/>
          <w:szCs w:val="30"/>
          <w:lang w:val="en-GB"/>
        </w:rPr>
      </w:pPr>
      <w:r>
        <w:rPr>
          <w:rFonts w:ascii="宋体" w:eastAsia="宋体" w:hAnsi="宋体" w:hint="eastAsia"/>
          <w:b w:val="0"/>
        </w:rPr>
        <w:br w:type="page"/>
      </w:r>
      <w:bookmarkStart w:id="29" w:name="_Toc29991"/>
      <w:bookmarkStart w:id="30" w:name="_三、诚信承诺函"/>
      <w:r>
        <w:rPr>
          <w:rFonts w:ascii="宋体" w:eastAsia="宋体" w:hAnsi="宋体" w:cs="黑体" w:hint="eastAsia"/>
          <w:sz w:val="30"/>
          <w:szCs w:val="30"/>
          <w:lang w:val="en-GB"/>
        </w:rPr>
        <w:lastRenderedPageBreak/>
        <w:t>诚信承诺函</w:t>
      </w:r>
      <w:bookmarkEnd w:id="29"/>
    </w:p>
    <w:bookmarkEnd w:id="30"/>
    <w:p w:rsidR="00CC3CDD" w:rsidRDefault="0090394C" w:rsidP="00CE5254">
      <w:pPr>
        <w:pStyle w:val="p0"/>
        <w:spacing w:beforeLines="50" w:line="480" w:lineRule="atLeast"/>
        <w:rPr>
          <w:rFonts w:ascii="宋体" w:hAnsi="宋体" w:cs="宋体"/>
          <w:sz w:val="28"/>
          <w:szCs w:val="28"/>
        </w:rPr>
      </w:pPr>
      <w:r>
        <w:rPr>
          <w:rFonts w:ascii="宋体" w:hAnsi="宋体" w:hint="eastAsia"/>
          <w:kern w:val="2"/>
          <w:sz w:val="28"/>
          <w:szCs w:val="28"/>
          <w:u w:val="single"/>
        </w:rPr>
        <w:t>南通市海门区三厂街道社区卫生服务中心</w:t>
      </w:r>
      <w:r>
        <w:rPr>
          <w:rFonts w:ascii="宋体" w:hAnsi="宋体" w:cs="宋体" w:hint="eastAsia"/>
          <w:sz w:val="28"/>
          <w:szCs w:val="28"/>
        </w:rPr>
        <w:t>：</w:t>
      </w:r>
    </w:p>
    <w:p w:rsidR="00CC3CDD" w:rsidRDefault="0090394C">
      <w:pPr>
        <w:pStyle w:val="p0"/>
        <w:ind w:firstLineChars="200" w:firstLine="592"/>
        <w:rPr>
          <w:rFonts w:ascii="宋体" w:hAnsi="宋体" w:cs="宋体"/>
          <w:sz w:val="28"/>
          <w:szCs w:val="28"/>
        </w:rPr>
      </w:pPr>
      <w:r>
        <w:rPr>
          <w:rFonts w:ascii="宋体" w:hAnsi="宋体"/>
          <w:spacing w:val="8"/>
          <w:sz w:val="28"/>
          <w:szCs w:val="28"/>
        </w:rPr>
        <w:t>我单位参</w:t>
      </w:r>
      <w:r>
        <w:rPr>
          <w:rFonts w:ascii="宋体" w:hAnsi="宋体" w:hint="eastAsia"/>
          <w:spacing w:val="8"/>
          <w:sz w:val="28"/>
          <w:szCs w:val="28"/>
        </w:rPr>
        <w:t>与</w:t>
      </w:r>
      <w:r>
        <w:rPr>
          <w:rFonts w:ascii="宋体" w:hAnsi="宋体"/>
          <w:spacing w:val="8"/>
          <w:sz w:val="28"/>
          <w:szCs w:val="28"/>
        </w:rPr>
        <w:t>贵单位</w:t>
      </w:r>
      <w:r>
        <w:rPr>
          <w:rFonts w:ascii="宋体" w:hAnsi="宋体" w:hint="eastAsia"/>
          <w:spacing w:val="8"/>
          <w:sz w:val="28"/>
          <w:szCs w:val="28"/>
        </w:rPr>
        <w:t>组织的</w:t>
      </w:r>
      <w:r>
        <w:rPr>
          <w:rFonts w:ascii="宋体" w:hAnsi="宋体" w:cs="宋体" w:hint="eastAsia"/>
          <w:sz w:val="28"/>
          <w:szCs w:val="28"/>
        </w:rPr>
        <w:t>（项目名称）的投标，我单位</w:t>
      </w:r>
      <w:r>
        <w:rPr>
          <w:rFonts w:ascii="宋体" w:hAnsi="宋体"/>
          <w:spacing w:val="8"/>
          <w:sz w:val="28"/>
          <w:szCs w:val="28"/>
        </w:rPr>
        <w:t>慎重</w:t>
      </w:r>
      <w:r>
        <w:rPr>
          <w:rFonts w:ascii="宋体" w:hAnsi="宋体" w:cs="宋体" w:hint="eastAsia"/>
          <w:sz w:val="28"/>
          <w:szCs w:val="28"/>
        </w:rPr>
        <w:t>作出以下承诺：</w:t>
      </w:r>
    </w:p>
    <w:p w:rsidR="00CC3CDD" w:rsidRDefault="0090394C">
      <w:pPr>
        <w:pStyle w:val="p0"/>
        <w:spacing w:line="480" w:lineRule="atLeast"/>
        <w:ind w:firstLine="48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我单位参与本项目投标，提交的投标文件包括资格审查材料均真实可信。证件及有关附件是真实的，绝无提供虚假材料行为。</w:t>
      </w:r>
    </w:p>
    <w:p w:rsidR="00CC3CDD" w:rsidRDefault="0090394C">
      <w:pPr>
        <w:pStyle w:val="p0"/>
        <w:spacing w:line="480" w:lineRule="atLeast"/>
        <w:ind w:firstLine="48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我单位参与本项目投标绝无借资质、挂靠行为。</w:t>
      </w:r>
    </w:p>
    <w:p w:rsidR="00CC3CDD" w:rsidRDefault="0090394C">
      <w:pPr>
        <w:pStyle w:val="p0"/>
        <w:spacing w:line="480" w:lineRule="atLeast"/>
        <w:ind w:firstLine="48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本项目授权代表为本单位正式员工。</w:t>
      </w:r>
    </w:p>
    <w:p w:rsidR="00CC3CDD" w:rsidRDefault="0090394C">
      <w:pPr>
        <w:pStyle w:val="p0"/>
        <w:spacing w:line="480" w:lineRule="atLeast"/>
        <w:ind w:firstLine="48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我单位遵守国家廉政相关规定，无失信、行贿等不良行为。</w:t>
      </w:r>
    </w:p>
    <w:p w:rsidR="00CC3CDD" w:rsidRDefault="0090394C">
      <w:pPr>
        <w:pStyle w:val="p0"/>
        <w:spacing w:line="480" w:lineRule="atLeast"/>
        <w:ind w:firstLine="480"/>
        <w:rPr>
          <w:rFonts w:ascii="宋体" w:hAnsi="宋体" w:cs="宋体"/>
          <w:sz w:val="28"/>
          <w:szCs w:val="28"/>
          <w:lang w:val="en-GB"/>
        </w:rPr>
      </w:pPr>
      <w:r>
        <w:rPr>
          <w:rFonts w:ascii="宋体" w:hAnsi="宋体" w:cs="宋体" w:hint="eastAsia"/>
          <w:sz w:val="28"/>
          <w:szCs w:val="28"/>
        </w:rPr>
        <w:t>5.</w:t>
      </w:r>
      <w:r>
        <w:rPr>
          <w:rFonts w:ascii="宋体" w:hAnsi="宋体" w:cs="宋体" w:hint="eastAsia"/>
          <w:sz w:val="28"/>
          <w:szCs w:val="28"/>
          <w:lang w:val="en-GB"/>
        </w:rPr>
        <w:t>我单位</w:t>
      </w:r>
      <w:r>
        <w:rPr>
          <w:rFonts w:ascii="宋体" w:hAnsi="宋体" w:cs="宋体" w:hint="eastAsia"/>
          <w:sz w:val="28"/>
          <w:szCs w:val="28"/>
        </w:rPr>
        <w:t>参与本项目</w:t>
      </w:r>
      <w:r>
        <w:rPr>
          <w:rFonts w:ascii="宋体" w:hAnsi="宋体" w:cs="宋体" w:hint="eastAsia"/>
          <w:sz w:val="28"/>
          <w:szCs w:val="28"/>
          <w:lang w:val="en-GB"/>
        </w:rPr>
        <w:t>投标</w:t>
      </w:r>
      <w:r>
        <w:rPr>
          <w:rFonts w:ascii="宋体" w:hAnsi="宋体" w:cs="宋体" w:hint="eastAsia"/>
          <w:sz w:val="28"/>
          <w:szCs w:val="28"/>
        </w:rPr>
        <w:t>绝无</w:t>
      </w:r>
      <w:r>
        <w:rPr>
          <w:rFonts w:ascii="宋体" w:hAnsi="宋体" w:cs="宋体" w:hint="eastAsia"/>
          <w:sz w:val="28"/>
          <w:szCs w:val="28"/>
          <w:lang w:val="en-GB"/>
        </w:rPr>
        <w:t>串标、围标等行为。</w:t>
      </w:r>
    </w:p>
    <w:p w:rsidR="00CC3CDD" w:rsidRDefault="0090394C">
      <w:pPr>
        <w:pStyle w:val="p0"/>
        <w:spacing w:line="480" w:lineRule="atLeast"/>
        <w:ind w:firstLine="480"/>
        <w:rPr>
          <w:rFonts w:ascii="宋体" w:hAnsi="宋体" w:cs="宋体"/>
          <w:sz w:val="28"/>
          <w:szCs w:val="28"/>
          <w:lang w:val="en-GB"/>
        </w:rPr>
      </w:pPr>
      <w:r>
        <w:rPr>
          <w:rFonts w:ascii="宋体" w:hAnsi="宋体" w:cs="宋体" w:hint="eastAsia"/>
          <w:sz w:val="28"/>
          <w:szCs w:val="28"/>
        </w:rPr>
        <w:t>6.</w:t>
      </w:r>
      <w:r>
        <w:rPr>
          <w:rFonts w:ascii="宋体" w:hAnsi="宋体" w:cs="宋体" w:hint="eastAsia"/>
          <w:sz w:val="28"/>
          <w:szCs w:val="28"/>
          <w:lang w:val="en-GB"/>
        </w:rPr>
        <w:t>我单位在参加政府采购活动前三年内，在经营活动中没有重大违法记录。</w:t>
      </w:r>
    </w:p>
    <w:p w:rsidR="00CC3CDD" w:rsidRDefault="0090394C">
      <w:pPr>
        <w:pStyle w:val="p0"/>
        <w:spacing w:line="480" w:lineRule="atLeast"/>
        <w:ind w:firstLine="480"/>
        <w:rPr>
          <w:rFonts w:ascii="宋体" w:hAnsi="宋体"/>
          <w:sz w:val="28"/>
        </w:rPr>
      </w:pPr>
      <w:r>
        <w:rPr>
          <w:rFonts w:ascii="宋体" w:hAnsi="宋体" w:cs="宋体" w:hint="eastAsia"/>
          <w:sz w:val="28"/>
          <w:szCs w:val="28"/>
        </w:rPr>
        <w:t>7.</w:t>
      </w:r>
      <w:r>
        <w:rPr>
          <w:rFonts w:ascii="宋体" w:hAnsi="宋体" w:cs="宋体" w:hint="eastAsia"/>
          <w:sz w:val="28"/>
          <w:szCs w:val="28"/>
        </w:rPr>
        <w:t>如中标，我单位</w:t>
      </w:r>
      <w:r>
        <w:rPr>
          <w:rFonts w:ascii="宋体" w:hAnsi="宋体" w:hint="eastAsia"/>
          <w:sz w:val="28"/>
          <w:lang w:val="en-GB"/>
        </w:rPr>
        <w:t>在中标公示结束后</w:t>
      </w:r>
      <w:r>
        <w:rPr>
          <w:rFonts w:ascii="宋体" w:hAnsi="宋体" w:hint="eastAsia"/>
          <w:sz w:val="28"/>
        </w:rPr>
        <w:t>3</w:t>
      </w:r>
      <w:r>
        <w:rPr>
          <w:rFonts w:ascii="宋体" w:hAnsi="宋体" w:hint="eastAsia"/>
          <w:sz w:val="28"/>
        </w:rPr>
        <w:t>天内领取中标通知书。</w:t>
      </w:r>
    </w:p>
    <w:p w:rsidR="00CC3CDD" w:rsidRDefault="0090394C">
      <w:pPr>
        <w:pStyle w:val="p0"/>
        <w:spacing w:line="480" w:lineRule="atLeast"/>
        <w:ind w:firstLine="480"/>
        <w:rPr>
          <w:rFonts w:ascii="宋体" w:hAnsi="宋体" w:cs="宋体"/>
          <w:sz w:val="28"/>
          <w:szCs w:val="28"/>
        </w:rPr>
      </w:pPr>
      <w:r>
        <w:rPr>
          <w:rFonts w:ascii="宋体" w:hAnsi="宋体" w:hint="eastAsia"/>
          <w:sz w:val="28"/>
        </w:rPr>
        <w:t>8.</w:t>
      </w:r>
      <w:r>
        <w:rPr>
          <w:rFonts w:ascii="宋体" w:hAnsi="宋体" w:cs="宋体" w:hint="eastAsia"/>
          <w:sz w:val="28"/>
          <w:szCs w:val="28"/>
        </w:rPr>
        <w:t>如中标，我单位将按照招标文件规定并在</w:t>
      </w:r>
      <w:r>
        <w:rPr>
          <w:rFonts w:ascii="宋体" w:hAnsi="宋体" w:hint="eastAsia"/>
          <w:sz w:val="28"/>
        </w:rPr>
        <w:t>中标通知书规定的时限内</w:t>
      </w:r>
      <w:r>
        <w:rPr>
          <w:rFonts w:ascii="宋体" w:hAnsi="宋体" w:cs="宋体" w:hint="eastAsia"/>
          <w:sz w:val="28"/>
          <w:szCs w:val="28"/>
        </w:rPr>
        <w:t>与采购单位签订合同。</w:t>
      </w:r>
    </w:p>
    <w:p w:rsidR="00CC3CDD" w:rsidRDefault="0090394C">
      <w:pPr>
        <w:pStyle w:val="p0"/>
        <w:spacing w:line="480" w:lineRule="atLeast"/>
        <w:ind w:firstLine="480"/>
        <w:rPr>
          <w:rFonts w:ascii="宋体" w:hAnsi="宋体" w:cs="宋体"/>
          <w:sz w:val="28"/>
          <w:szCs w:val="28"/>
        </w:rPr>
      </w:pPr>
      <w:r>
        <w:rPr>
          <w:rFonts w:ascii="宋体" w:hAnsi="宋体" w:cs="宋体" w:hint="eastAsia"/>
          <w:sz w:val="28"/>
          <w:szCs w:val="28"/>
        </w:rPr>
        <w:t>9.</w:t>
      </w:r>
      <w:r>
        <w:rPr>
          <w:rFonts w:ascii="宋体" w:hAnsi="宋体" w:cs="宋体" w:hint="eastAsia"/>
          <w:sz w:val="28"/>
          <w:szCs w:val="28"/>
        </w:rPr>
        <w:t>如中标，我单位将按照招标文件规定以及投标文件中承诺的相关事项向招标人提供完整相关证明材料或配合采购人做好相关工作。</w:t>
      </w:r>
    </w:p>
    <w:p w:rsidR="00CC3CDD" w:rsidRDefault="0090394C">
      <w:pPr>
        <w:pStyle w:val="p0"/>
        <w:spacing w:line="480" w:lineRule="atLeast"/>
        <w:ind w:firstLineChars="200" w:firstLine="560"/>
        <w:jc w:val="both"/>
        <w:rPr>
          <w:rFonts w:ascii="宋体" w:hAnsi="宋体" w:cs="宋体"/>
          <w:sz w:val="28"/>
          <w:szCs w:val="28"/>
        </w:rPr>
      </w:pPr>
      <w:r>
        <w:rPr>
          <w:rFonts w:ascii="宋体" w:hAnsi="宋体" w:cs="宋体" w:hint="eastAsia"/>
          <w:sz w:val="28"/>
          <w:szCs w:val="28"/>
        </w:rPr>
        <w:t>若我单位未能兑现以上承诺，愿意接受招标人和监管部门的处理，并愿意承担因违反上述承诺内容所引发的一切责任与后果。</w:t>
      </w:r>
    </w:p>
    <w:p w:rsidR="00CC3CDD" w:rsidRDefault="0090394C">
      <w:pPr>
        <w:pStyle w:val="p0"/>
        <w:spacing w:line="480" w:lineRule="atLeast"/>
        <w:ind w:firstLineChars="200" w:firstLine="560"/>
        <w:jc w:val="both"/>
        <w:rPr>
          <w:rFonts w:ascii="宋体" w:hAnsi="宋体" w:cs="宋体"/>
          <w:sz w:val="28"/>
          <w:szCs w:val="28"/>
        </w:rPr>
      </w:pPr>
      <w:r>
        <w:rPr>
          <w:rFonts w:ascii="宋体" w:hAnsi="宋体" w:cs="宋体" w:hint="eastAsia"/>
          <w:sz w:val="28"/>
          <w:szCs w:val="28"/>
        </w:rPr>
        <w:t>投标人（盖公章）：</w:t>
      </w:r>
    </w:p>
    <w:p w:rsidR="00CC3CDD" w:rsidRDefault="0090394C">
      <w:pPr>
        <w:pStyle w:val="p0"/>
        <w:spacing w:line="480" w:lineRule="atLeast"/>
        <w:ind w:firstLineChars="200" w:firstLine="56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法定代表人或授权代表（签字）：</w:t>
      </w:r>
    </w:p>
    <w:p w:rsidR="00CC3CDD" w:rsidRDefault="0090394C">
      <w:pPr>
        <w:pStyle w:val="p0"/>
        <w:spacing w:line="480" w:lineRule="atLeast"/>
        <w:ind w:firstLineChars="200" w:firstLine="56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年</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日</w:t>
      </w:r>
    </w:p>
    <w:p w:rsidR="00CC3CDD" w:rsidRDefault="0090394C">
      <w:pPr>
        <w:jc w:val="center"/>
        <w:rPr>
          <w:rFonts w:ascii="宋体" w:hAnsi="宋体"/>
          <w:b/>
          <w:bCs/>
          <w:sz w:val="36"/>
          <w:szCs w:val="36"/>
        </w:rPr>
      </w:pPr>
      <w:r>
        <w:rPr>
          <w:rFonts w:ascii="宋体" w:hAnsi="宋体" w:hint="eastAsia"/>
        </w:rPr>
        <w:br w:type="page"/>
      </w:r>
      <w:r>
        <w:rPr>
          <w:rFonts w:ascii="宋体" w:hAnsi="宋体" w:hint="eastAsia"/>
          <w:b/>
          <w:bCs/>
          <w:sz w:val="36"/>
          <w:szCs w:val="36"/>
        </w:rPr>
        <w:lastRenderedPageBreak/>
        <w:t>履行合同所必需的设备和专</w:t>
      </w:r>
      <w:r>
        <w:rPr>
          <w:rFonts w:ascii="宋体" w:hAnsi="宋体" w:hint="eastAsia"/>
          <w:b/>
          <w:bCs/>
          <w:sz w:val="36"/>
          <w:szCs w:val="36"/>
        </w:rPr>
        <w:t>业技术能力承诺函</w:t>
      </w:r>
    </w:p>
    <w:p w:rsidR="00CC3CDD" w:rsidRDefault="00CC3CDD">
      <w:pPr>
        <w:jc w:val="center"/>
        <w:rPr>
          <w:rFonts w:ascii="宋体" w:hAnsi="宋体"/>
          <w:b/>
          <w:bCs/>
          <w:sz w:val="36"/>
          <w:szCs w:val="36"/>
        </w:rPr>
      </w:pPr>
    </w:p>
    <w:p w:rsidR="00CC3CDD" w:rsidRDefault="0090394C">
      <w:pPr>
        <w:jc w:val="left"/>
        <w:rPr>
          <w:rFonts w:ascii="宋体" w:hAnsi="宋体"/>
          <w:sz w:val="28"/>
          <w:szCs w:val="28"/>
        </w:rPr>
      </w:pPr>
      <w:r>
        <w:rPr>
          <w:rFonts w:ascii="宋体" w:hAnsi="宋体" w:hint="eastAsia"/>
          <w:sz w:val="28"/>
          <w:szCs w:val="28"/>
          <w:u w:val="single"/>
        </w:rPr>
        <w:t>南通市海门区三厂街道社区卫生服务中心</w:t>
      </w:r>
      <w:r>
        <w:rPr>
          <w:rFonts w:ascii="宋体" w:hAnsi="宋体" w:hint="eastAsia"/>
          <w:sz w:val="28"/>
          <w:szCs w:val="28"/>
        </w:rPr>
        <w:t>：</w:t>
      </w:r>
    </w:p>
    <w:p w:rsidR="00CC3CDD" w:rsidRDefault="0090394C">
      <w:pPr>
        <w:ind w:firstLine="560"/>
        <w:jc w:val="left"/>
        <w:rPr>
          <w:rFonts w:ascii="宋体" w:hAnsi="宋体"/>
          <w:sz w:val="28"/>
          <w:szCs w:val="28"/>
        </w:rPr>
      </w:pPr>
      <w:r>
        <w:rPr>
          <w:rFonts w:ascii="宋体" w:hAnsi="宋体" w:hint="eastAsia"/>
          <w:sz w:val="28"/>
          <w:szCs w:val="28"/>
        </w:rPr>
        <w:t>我单位（供应商名称）郑重承诺：</w:t>
      </w:r>
    </w:p>
    <w:p w:rsidR="00CC3CDD" w:rsidRDefault="0090394C">
      <w:pPr>
        <w:ind w:firstLine="560"/>
        <w:jc w:val="left"/>
        <w:rPr>
          <w:rFonts w:ascii="宋体" w:hAnsi="宋体"/>
          <w:sz w:val="28"/>
          <w:szCs w:val="28"/>
        </w:rPr>
      </w:pPr>
      <w:r>
        <w:rPr>
          <w:rFonts w:ascii="宋体" w:hAnsi="宋体" w:hint="eastAsia"/>
          <w:sz w:val="28"/>
          <w:szCs w:val="28"/>
        </w:rPr>
        <w:t>贵方组织的</w:t>
      </w:r>
      <w:r>
        <w:rPr>
          <w:rFonts w:ascii="宋体" w:hAnsi="宋体"/>
          <w:sz w:val="28"/>
          <w:szCs w:val="28"/>
        </w:rPr>
        <w:t>(</w:t>
      </w:r>
      <w:r>
        <w:rPr>
          <w:rFonts w:ascii="宋体" w:hAnsi="宋体" w:hint="eastAsia"/>
          <w:sz w:val="28"/>
          <w:szCs w:val="28"/>
        </w:rPr>
        <w:t>项目名称），我单位</w:t>
      </w:r>
      <w:r>
        <w:rPr>
          <w:rFonts w:ascii="宋体" w:hAnsi="宋体"/>
          <w:sz w:val="28"/>
          <w:szCs w:val="28"/>
        </w:rPr>
        <w:t>(</w:t>
      </w:r>
      <w:r>
        <w:rPr>
          <w:rFonts w:ascii="宋体" w:hAnsi="宋体" w:hint="eastAsia"/>
          <w:sz w:val="28"/>
          <w:szCs w:val="28"/>
        </w:rPr>
        <w:t>在下划线上如实填写：有或没有）履行合同所必需的设备和专业技术能力。</w:t>
      </w:r>
    </w:p>
    <w:p w:rsidR="00CC3CDD" w:rsidRDefault="00CC3CDD">
      <w:pPr>
        <w:ind w:firstLine="560"/>
        <w:jc w:val="left"/>
        <w:rPr>
          <w:rFonts w:ascii="宋体" w:hAnsi="宋体"/>
          <w:sz w:val="24"/>
        </w:rPr>
      </w:pPr>
    </w:p>
    <w:p w:rsidR="00CC3CDD" w:rsidRDefault="00CC3CDD">
      <w:pPr>
        <w:ind w:firstLine="560"/>
        <w:jc w:val="left"/>
        <w:rPr>
          <w:rFonts w:ascii="宋体" w:hAnsi="宋体"/>
          <w:sz w:val="28"/>
          <w:szCs w:val="28"/>
        </w:rPr>
      </w:pPr>
    </w:p>
    <w:p w:rsidR="00CC3CDD" w:rsidRDefault="00CC3CDD">
      <w:pPr>
        <w:ind w:firstLine="560"/>
        <w:jc w:val="left"/>
        <w:rPr>
          <w:rFonts w:ascii="宋体" w:hAnsi="宋体"/>
          <w:sz w:val="28"/>
          <w:szCs w:val="28"/>
        </w:rPr>
      </w:pPr>
    </w:p>
    <w:p w:rsidR="00CC3CDD" w:rsidRDefault="0090394C">
      <w:pPr>
        <w:ind w:firstLine="560"/>
        <w:jc w:val="left"/>
        <w:rPr>
          <w:rFonts w:ascii="宋体" w:hAnsi="宋体"/>
          <w:sz w:val="28"/>
          <w:szCs w:val="28"/>
        </w:rPr>
      </w:pPr>
      <w:r>
        <w:rPr>
          <w:rFonts w:ascii="宋体" w:hAnsi="宋体" w:hint="eastAsia"/>
          <w:sz w:val="28"/>
          <w:szCs w:val="28"/>
        </w:rPr>
        <w:t>承诺人：（公章）</w:t>
      </w:r>
    </w:p>
    <w:p w:rsidR="00CC3CDD" w:rsidRDefault="0090394C">
      <w:pPr>
        <w:ind w:firstLine="560"/>
        <w:jc w:val="left"/>
        <w:rPr>
          <w:rFonts w:ascii="宋体" w:hAnsi="宋体"/>
          <w:sz w:val="28"/>
          <w:szCs w:val="28"/>
        </w:rPr>
      </w:pPr>
      <w:r>
        <w:rPr>
          <w:rFonts w:ascii="宋体" w:hAnsi="宋体" w:hint="eastAsia"/>
          <w:sz w:val="28"/>
          <w:szCs w:val="28"/>
        </w:rPr>
        <w:t>年月日</w:t>
      </w:r>
    </w:p>
    <w:p w:rsidR="00CC3CDD" w:rsidRDefault="00CC3CDD">
      <w:pPr>
        <w:jc w:val="center"/>
        <w:rPr>
          <w:rFonts w:ascii="宋体" w:hAnsi="宋体"/>
          <w:b/>
          <w:bCs/>
          <w:sz w:val="36"/>
          <w:szCs w:val="36"/>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spacing w:line="360" w:lineRule="auto"/>
        <w:jc w:val="center"/>
        <w:rPr>
          <w:rFonts w:ascii="宋体" w:hAnsi="宋体"/>
          <w:b/>
          <w:sz w:val="32"/>
          <w:szCs w:val="32"/>
          <w:u w:val="single"/>
        </w:rPr>
      </w:pPr>
    </w:p>
    <w:p w:rsidR="00CC3CDD" w:rsidRDefault="00CC3CDD">
      <w:pPr>
        <w:rPr>
          <w:rFonts w:ascii="宋体" w:hAnsi="宋体"/>
        </w:rPr>
      </w:pPr>
    </w:p>
    <w:p w:rsidR="00CC3CDD" w:rsidRDefault="0090394C">
      <w:pPr>
        <w:jc w:val="center"/>
        <w:rPr>
          <w:rFonts w:ascii="宋体" w:hAnsi="宋体"/>
          <w:b/>
          <w:bCs/>
          <w:sz w:val="44"/>
          <w:szCs w:val="44"/>
        </w:rPr>
      </w:pPr>
      <w:r>
        <w:rPr>
          <w:rFonts w:ascii="宋体" w:hAnsi="宋体"/>
          <w:b/>
          <w:bCs/>
          <w:sz w:val="44"/>
          <w:szCs w:val="44"/>
        </w:rPr>
        <w:br w:type="page"/>
      </w:r>
      <w:r>
        <w:rPr>
          <w:rFonts w:ascii="宋体" w:hAnsi="宋体"/>
          <w:b/>
          <w:bCs/>
          <w:sz w:val="44"/>
          <w:szCs w:val="44"/>
        </w:rPr>
        <w:lastRenderedPageBreak/>
        <w:t>无重大违法记录的书面声明</w:t>
      </w:r>
    </w:p>
    <w:p w:rsidR="00CC3CDD" w:rsidRDefault="00CC3CDD">
      <w:pPr>
        <w:jc w:val="center"/>
        <w:rPr>
          <w:rFonts w:ascii="宋体" w:hAnsi="宋体"/>
          <w:b/>
          <w:bCs/>
          <w:sz w:val="44"/>
          <w:szCs w:val="44"/>
        </w:rPr>
      </w:pPr>
    </w:p>
    <w:p w:rsidR="00CC3CDD" w:rsidRDefault="0090394C">
      <w:pPr>
        <w:jc w:val="left"/>
        <w:rPr>
          <w:rFonts w:ascii="宋体" w:hAnsi="宋体"/>
          <w:sz w:val="28"/>
          <w:szCs w:val="28"/>
        </w:rPr>
      </w:pPr>
      <w:r>
        <w:rPr>
          <w:rFonts w:ascii="宋体" w:hAnsi="宋体" w:hint="eastAsia"/>
          <w:sz w:val="28"/>
          <w:szCs w:val="28"/>
          <w:u w:val="single"/>
        </w:rPr>
        <w:t>南通市海门区三厂街道社区卫生服务中心</w:t>
      </w:r>
      <w:r>
        <w:rPr>
          <w:rFonts w:ascii="宋体" w:hAnsi="宋体"/>
          <w:sz w:val="28"/>
          <w:szCs w:val="28"/>
        </w:rPr>
        <w:t>：</w:t>
      </w:r>
    </w:p>
    <w:p w:rsidR="00CC3CDD" w:rsidRDefault="0090394C">
      <w:pPr>
        <w:ind w:firstLine="560"/>
        <w:jc w:val="left"/>
        <w:rPr>
          <w:rFonts w:ascii="宋体" w:hAnsi="宋体"/>
          <w:sz w:val="28"/>
          <w:szCs w:val="28"/>
        </w:rPr>
      </w:pPr>
      <w:r>
        <w:rPr>
          <w:rFonts w:ascii="宋体" w:hAnsi="宋体"/>
          <w:sz w:val="28"/>
          <w:szCs w:val="28"/>
        </w:rPr>
        <w:t>我单位（供应商名称）郑重声明：</w:t>
      </w:r>
    </w:p>
    <w:p w:rsidR="00CC3CDD" w:rsidRDefault="0090394C">
      <w:pPr>
        <w:ind w:firstLine="560"/>
        <w:jc w:val="left"/>
        <w:rPr>
          <w:rFonts w:ascii="宋体" w:hAnsi="宋体"/>
          <w:sz w:val="28"/>
          <w:szCs w:val="28"/>
        </w:rPr>
      </w:pPr>
      <w:r>
        <w:rPr>
          <w:rFonts w:ascii="宋体" w:hAnsi="宋体"/>
          <w:sz w:val="28"/>
          <w:szCs w:val="28"/>
        </w:rPr>
        <w:t>参加本项目政府采购活动前</w:t>
      </w:r>
      <w:r>
        <w:rPr>
          <w:rFonts w:ascii="宋体" w:hAnsi="宋体"/>
          <w:sz w:val="28"/>
          <w:szCs w:val="28"/>
        </w:rPr>
        <w:t>3</w:t>
      </w:r>
      <w:r>
        <w:rPr>
          <w:rFonts w:ascii="宋体" w:hAnsi="宋体"/>
          <w:sz w:val="28"/>
          <w:szCs w:val="28"/>
        </w:rPr>
        <w:t>年内在经营活动中</w:t>
      </w:r>
      <w:r>
        <w:rPr>
          <w:rFonts w:ascii="宋体" w:hAnsi="宋体"/>
          <w:sz w:val="28"/>
          <w:szCs w:val="28"/>
        </w:rPr>
        <w:t>(</w:t>
      </w:r>
      <w:r>
        <w:rPr>
          <w:rFonts w:ascii="宋体" w:hAnsi="宋体"/>
          <w:sz w:val="28"/>
          <w:szCs w:val="28"/>
        </w:rPr>
        <w:t>在下划线上如实填写：有或没有）重大违法记录。</w:t>
      </w:r>
    </w:p>
    <w:p w:rsidR="00CC3CDD" w:rsidRDefault="00CC3CDD">
      <w:pPr>
        <w:ind w:firstLine="560"/>
        <w:jc w:val="left"/>
        <w:rPr>
          <w:rFonts w:ascii="宋体" w:hAnsi="宋体"/>
          <w:sz w:val="28"/>
          <w:szCs w:val="28"/>
        </w:rPr>
      </w:pPr>
    </w:p>
    <w:p w:rsidR="00CC3CDD" w:rsidRDefault="0090394C">
      <w:pPr>
        <w:ind w:firstLine="560"/>
        <w:jc w:val="left"/>
        <w:rPr>
          <w:rFonts w:ascii="宋体" w:hAnsi="宋体"/>
          <w:sz w:val="24"/>
        </w:rPr>
      </w:pPr>
      <w:r>
        <w:rPr>
          <w:rFonts w:ascii="宋体" w:hAnsi="宋体"/>
          <w:sz w:val="24"/>
        </w:rPr>
        <w:t>（说明：政府采购法第二十二条第一款第五项所称重大违法记录，是指供应商因违法经营受到刑事处罚或者责令停产停业、吊销许可证或者执照、较大数额罚款等行政处罚。）</w:t>
      </w:r>
    </w:p>
    <w:p w:rsidR="00CC3CDD" w:rsidRDefault="00CC3CDD">
      <w:pPr>
        <w:ind w:firstLine="560"/>
        <w:jc w:val="left"/>
        <w:rPr>
          <w:rFonts w:ascii="宋体" w:hAnsi="宋体"/>
          <w:sz w:val="28"/>
          <w:szCs w:val="28"/>
        </w:rPr>
      </w:pPr>
    </w:p>
    <w:p w:rsidR="00CC3CDD" w:rsidRDefault="00CC3CDD">
      <w:pPr>
        <w:ind w:firstLine="560"/>
        <w:jc w:val="left"/>
        <w:rPr>
          <w:rFonts w:ascii="宋体" w:hAnsi="宋体"/>
          <w:sz w:val="28"/>
          <w:szCs w:val="28"/>
        </w:rPr>
      </w:pPr>
    </w:p>
    <w:p w:rsidR="00CC3CDD" w:rsidRDefault="0090394C">
      <w:pPr>
        <w:ind w:firstLine="560"/>
        <w:jc w:val="left"/>
        <w:rPr>
          <w:rFonts w:ascii="宋体" w:hAnsi="宋体"/>
          <w:sz w:val="28"/>
          <w:szCs w:val="28"/>
        </w:rPr>
      </w:pPr>
      <w:r>
        <w:rPr>
          <w:rFonts w:ascii="宋体" w:hAnsi="宋体"/>
          <w:sz w:val="28"/>
          <w:szCs w:val="28"/>
        </w:rPr>
        <w:t xml:space="preserve">            </w:t>
      </w:r>
      <w:r>
        <w:rPr>
          <w:rFonts w:ascii="宋体" w:hAnsi="宋体"/>
          <w:sz w:val="28"/>
          <w:szCs w:val="28"/>
        </w:rPr>
        <w:t>声明人：（公章）</w:t>
      </w:r>
    </w:p>
    <w:p w:rsidR="00CC3CDD" w:rsidRDefault="0090394C">
      <w:pPr>
        <w:ind w:firstLine="560"/>
        <w:jc w:val="left"/>
        <w:rPr>
          <w:rFonts w:ascii="宋体" w:hAnsi="宋体"/>
          <w:sz w:val="28"/>
          <w:szCs w:val="28"/>
        </w:rPr>
      </w:pPr>
      <w:r>
        <w:rPr>
          <w:rFonts w:ascii="宋体" w:hAnsi="宋体"/>
          <w:sz w:val="28"/>
          <w:szCs w:val="28"/>
        </w:rPr>
        <w:t xml:space="preserve">                           </w:t>
      </w:r>
      <w:r>
        <w:rPr>
          <w:rFonts w:ascii="宋体" w:hAnsi="宋体"/>
          <w:sz w:val="28"/>
          <w:szCs w:val="28"/>
        </w:rPr>
        <w:t>年</w:t>
      </w:r>
      <w:r>
        <w:rPr>
          <w:rFonts w:ascii="宋体" w:hAnsi="宋体"/>
          <w:sz w:val="28"/>
          <w:szCs w:val="28"/>
        </w:rPr>
        <w:t xml:space="preserve">    </w:t>
      </w:r>
      <w:r>
        <w:rPr>
          <w:rFonts w:ascii="宋体" w:hAnsi="宋体"/>
          <w:sz w:val="28"/>
          <w:szCs w:val="28"/>
        </w:rPr>
        <w:t>月</w:t>
      </w:r>
      <w:r>
        <w:rPr>
          <w:rFonts w:ascii="宋体" w:hAnsi="宋体"/>
          <w:sz w:val="28"/>
          <w:szCs w:val="28"/>
        </w:rPr>
        <w:t xml:space="preserve">   </w:t>
      </w:r>
      <w:r>
        <w:rPr>
          <w:rFonts w:ascii="宋体" w:hAnsi="宋体"/>
          <w:sz w:val="28"/>
          <w:szCs w:val="28"/>
        </w:rPr>
        <w:t>日</w:t>
      </w:r>
    </w:p>
    <w:p w:rsidR="00CC3CDD" w:rsidRDefault="00CC3CDD">
      <w:pPr>
        <w:pStyle w:val="p0"/>
        <w:spacing w:line="560" w:lineRule="atLeast"/>
        <w:ind w:firstLineChars="1225" w:firstLine="2205"/>
        <w:rPr>
          <w:rFonts w:ascii="宋体" w:hAnsi="宋体"/>
          <w:sz w:val="18"/>
          <w:szCs w:val="18"/>
        </w:rPr>
      </w:pPr>
    </w:p>
    <w:p w:rsidR="00CC3CDD" w:rsidRDefault="0090394C">
      <w:pPr>
        <w:spacing w:line="360" w:lineRule="auto"/>
        <w:jc w:val="center"/>
        <w:rPr>
          <w:rFonts w:ascii="宋体" w:hAnsi="宋体"/>
          <w:b/>
          <w:sz w:val="32"/>
          <w:szCs w:val="32"/>
        </w:rPr>
      </w:pPr>
      <w:r>
        <w:rPr>
          <w:rFonts w:ascii="宋体" w:hAnsi="宋体" w:hint="eastAsia"/>
        </w:rPr>
        <w:br w:type="page"/>
      </w:r>
      <w:r>
        <w:rPr>
          <w:rFonts w:ascii="宋体" w:hAnsi="宋体" w:hint="eastAsia"/>
          <w:b/>
          <w:sz w:val="32"/>
          <w:szCs w:val="32"/>
          <w:u w:val="single"/>
        </w:rPr>
        <w:lastRenderedPageBreak/>
        <w:t>南通市海门区三厂街道社区卫生服务中心房屋安全排查鉴定服务项目</w:t>
      </w:r>
      <w:r>
        <w:rPr>
          <w:rFonts w:ascii="宋体" w:hAnsi="宋体" w:hint="eastAsia"/>
          <w:b/>
          <w:sz w:val="32"/>
          <w:szCs w:val="32"/>
        </w:rPr>
        <w:t>报价一览表</w:t>
      </w:r>
    </w:p>
    <w:p w:rsidR="00CC3CDD" w:rsidRDefault="0090394C">
      <w:pPr>
        <w:spacing w:line="360" w:lineRule="auto"/>
        <w:rPr>
          <w:rFonts w:ascii="宋体" w:hAnsi="宋体"/>
          <w:bCs/>
          <w:sz w:val="24"/>
          <w:szCs w:val="24"/>
        </w:rPr>
      </w:pPr>
      <w:r>
        <w:rPr>
          <w:rFonts w:ascii="宋体" w:hAnsi="宋体" w:hint="eastAsia"/>
          <w:bCs/>
          <w:sz w:val="24"/>
          <w:szCs w:val="24"/>
        </w:rPr>
        <w:t>投标单位：（盖章）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836"/>
        <w:gridCol w:w="2410"/>
        <w:gridCol w:w="1665"/>
      </w:tblGrid>
      <w:tr w:rsidR="00CC3CDD">
        <w:trPr>
          <w:cantSplit/>
          <w:trHeight w:val="602"/>
        </w:trPr>
        <w:tc>
          <w:tcPr>
            <w:tcW w:w="1493" w:type="pct"/>
            <w:tcBorders>
              <w:top w:val="single" w:sz="4" w:space="0" w:color="auto"/>
              <w:left w:val="single" w:sz="4" w:space="0" w:color="auto"/>
              <w:bottom w:val="single" w:sz="4" w:space="0" w:color="auto"/>
              <w:right w:val="single" w:sz="4" w:space="0" w:color="auto"/>
            </w:tcBorders>
            <w:vAlign w:val="center"/>
          </w:tcPr>
          <w:p w:rsidR="00CC3CDD" w:rsidRDefault="0090394C">
            <w:pPr>
              <w:jc w:val="center"/>
              <w:rPr>
                <w:rFonts w:ascii="宋体" w:hAnsi="宋体"/>
                <w:b/>
                <w:sz w:val="24"/>
                <w:szCs w:val="24"/>
              </w:rPr>
            </w:pPr>
            <w:r>
              <w:rPr>
                <w:rFonts w:ascii="宋体" w:hAnsi="宋体" w:hint="eastAsia"/>
                <w:b/>
                <w:sz w:val="24"/>
                <w:szCs w:val="24"/>
              </w:rPr>
              <w:t>项目名称</w:t>
            </w:r>
          </w:p>
        </w:tc>
        <w:tc>
          <w:tcPr>
            <w:tcW w:w="1439" w:type="pct"/>
            <w:tcBorders>
              <w:top w:val="single" w:sz="4" w:space="0" w:color="auto"/>
              <w:left w:val="single" w:sz="4" w:space="0" w:color="auto"/>
              <w:bottom w:val="single" w:sz="4" w:space="0" w:color="auto"/>
              <w:right w:val="single" w:sz="4" w:space="0" w:color="auto"/>
            </w:tcBorders>
            <w:vAlign w:val="center"/>
          </w:tcPr>
          <w:p w:rsidR="00CC3CDD" w:rsidRDefault="0090394C">
            <w:pPr>
              <w:jc w:val="center"/>
              <w:rPr>
                <w:rFonts w:ascii="宋体" w:hAnsi="宋体"/>
                <w:b/>
                <w:sz w:val="24"/>
                <w:szCs w:val="24"/>
              </w:rPr>
            </w:pPr>
            <w:r>
              <w:rPr>
                <w:rFonts w:ascii="宋体" w:hAnsi="宋体" w:hint="eastAsia"/>
                <w:b/>
                <w:sz w:val="24"/>
                <w:szCs w:val="24"/>
              </w:rPr>
              <w:t>最高限价单价</w:t>
            </w:r>
          </w:p>
          <w:p w:rsidR="00CC3CDD" w:rsidRDefault="0090394C">
            <w:pPr>
              <w:jc w:val="center"/>
              <w:rPr>
                <w:rFonts w:ascii="宋体" w:hAnsi="宋体"/>
                <w:b/>
                <w:sz w:val="24"/>
                <w:szCs w:val="24"/>
              </w:rPr>
            </w:pPr>
            <w:r>
              <w:rPr>
                <w:rFonts w:ascii="宋体" w:hAnsi="宋体" w:hint="eastAsia"/>
                <w:b/>
                <w:sz w:val="24"/>
                <w:szCs w:val="24"/>
              </w:rPr>
              <w:t>（万元）</w:t>
            </w:r>
          </w:p>
        </w:tc>
        <w:tc>
          <w:tcPr>
            <w:tcW w:w="1223" w:type="pct"/>
            <w:tcBorders>
              <w:top w:val="single" w:sz="4" w:space="0" w:color="auto"/>
              <w:left w:val="single" w:sz="4" w:space="0" w:color="auto"/>
              <w:bottom w:val="single" w:sz="4" w:space="0" w:color="auto"/>
              <w:right w:val="single" w:sz="4" w:space="0" w:color="auto"/>
            </w:tcBorders>
            <w:vAlign w:val="center"/>
          </w:tcPr>
          <w:p w:rsidR="00CC3CDD" w:rsidRDefault="0090394C">
            <w:pPr>
              <w:jc w:val="center"/>
              <w:rPr>
                <w:rFonts w:ascii="宋体" w:hAnsi="宋体"/>
                <w:b/>
                <w:sz w:val="24"/>
                <w:szCs w:val="24"/>
              </w:rPr>
            </w:pPr>
            <w:r>
              <w:rPr>
                <w:rFonts w:ascii="宋体" w:hAnsi="宋体" w:hint="eastAsia"/>
                <w:b/>
                <w:sz w:val="24"/>
                <w:szCs w:val="24"/>
              </w:rPr>
              <w:t>投标报价单价</w:t>
            </w:r>
          </w:p>
          <w:p w:rsidR="00CC3CDD" w:rsidRDefault="0090394C">
            <w:pPr>
              <w:jc w:val="center"/>
              <w:rPr>
                <w:rFonts w:ascii="宋体" w:hAnsi="宋体"/>
                <w:b/>
                <w:sz w:val="24"/>
                <w:szCs w:val="24"/>
              </w:rPr>
            </w:pPr>
            <w:r>
              <w:rPr>
                <w:rFonts w:ascii="宋体" w:hAnsi="宋体" w:hint="eastAsia"/>
                <w:b/>
                <w:sz w:val="24"/>
                <w:szCs w:val="24"/>
              </w:rPr>
              <w:t>（万元）</w:t>
            </w:r>
          </w:p>
        </w:tc>
        <w:tc>
          <w:tcPr>
            <w:tcW w:w="845" w:type="pct"/>
            <w:tcBorders>
              <w:top w:val="single" w:sz="4" w:space="0" w:color="auto"/>
              <w:left w:val="single" w:sz="4" w:space="0" w:color="auto"/>
              <w:bottom w:val="single" w:sz="4" w:space="0" w:color="auto"/>
              <w:right w:val="single" w:sz="4" w:space="0" w:color="auto"/>
            </w:tcBorders>
            <w:vAlign w:val="center"/>
          </w:tcPr>
          <w:p w:rsidR="00CC3CDD" w:rsidRDefault="0090394C">
            <w:pPr>
              <w:jc w:val="center"/>
              <w:rPr>
                <w:rFonts w:ascii="宋体" w:hAnsi="宋体"/>
                <w:b/>
                <w:sz w:val="24"/>
                <w:szCs w:val="24"/>
              </w:rPr>
            </w:pPr>
            <w:r>
              <w:rPr>
                <w:rFonts w:ascii="宋体" w:hAnsi="宋体" w:hint="eastAsia"/>
                <w:b/>
                <w:sz w:val="24"/>
                <w:szCs w:val="24"/>
              </w:rPr>
              <w:t>备注</w:t>
            </w:r>
          </w:p>
        </w:tc>
      </w:tr>
      <w:tr w:rsidR="00CC3CDD">
        <w:trPr>
          <w:cantSplit/>
          <w:trHeight w:val="1890"/>
        </w:trPr>
        <w:tc>
          <w:tcPr>
            <w:tcW w:w="1493" w:type="pct"/>
            <w:tcBorders>
              <w:top w:val="single" w:sz="4" w:space="0" w:color="auto"/>
              <w:left w:val="single" w:sz="4" w:space="0" w:color="auto"/>
              <w:right w:val="single" w:sz="4" w:space="0" w:color="auto"/>
            </w:tcBorders>
            <w:vAlign w:val="center"/>
          </w:tcPr>
          <w:p w:rsidR="00CC3CDD" w:rsidRDefault="0090394C">
            <w:pPr>
              <w:jc w:val="left"/>
              <w:rPr>
                <w:rFonts w:ascii="宋体" w:hAnsi="宋体"/>
                <w:sz w:val="24"/>
                <w:szCs w:val="24"/>
              </w:rPr>
            </w:pPr>
            <w:r>
              <w:rPr>
                <w:rFonts w:ascii="宋体" w:hAnsi="宋体" w:hint="eastAsia"/>
                <w:bCs/>
                <w:sz w:val="24"/>
                <w:szCs w:val="24"/>
              </w:rPr>
              <w:t>南通市海门区三厂街道社区卫生服务中心房屋安全排查鉴定服务项目</w:t>
            </w:r>
          </w:p>
        </w:tc>
        <w:tc>
          <w:tcPr>
            <w:tcW w:w="1439" w:type="pct"/>
            <w:tcBorders>
              <w:top w:val="single" w:sz="4" w:space="0" w:color="auto"/>
              <w:left w:val="single" w:sz="4" w:space="0" w:color="auto"/>
              <w:right w:val="single" w:sz="4" w:space="0" w:color="auto"/>
            </w:tcBorders>
            <w:vAlign w:val="center"/>
          </w:tcPr>
          <w:p w:rsidR="00CC3CDD" w:rsidRDefault="0090394C">
            <w:pPr>
              <w:spacing w:line="320" w:lineRule="exact"/>
              <w:ind w:firstLineChars="400" w:firstLine="960"/>
              <w:rPr>
                <w:rFonts w:ascii="宋体" w:hAnsi="宋体"/>
                <w:sz w:val="24"/>
                <w:szCs w:val="24"/>
              </w:rPr>
            </w:pPr>
            <w:r>
              <w:rPr>
                <w:rFonts w:ascii="宋体" w:hAnsi="宋体" w:hint="eastAsia"/>
                <w:sz w:val="24"/>
                <w:szCs w:val="24"/>
              </w:rPr>
              <w:t>3.5</w:t>
            </w:r>
          </w:p>
        </w:tc>
        <w:tc>
          <w:tcPr>
            <w:tcW w:w="1223" w:type="pct"/>
            <w:tcBorders>
              <w:top w:val="single" w:sz="4" w:space="0" w:color="auto"/>
              <w:left w:val="single" w:sz="4" w:space="0" w:color="auto"/>
              <w:right w:val="single" w:sz="4" w:space="0" w:color="auto"/>
            </w:tcBorders>
            <w:vAlign w:val="center"/>
          </w:tcPr>
          <w:p w:rsidR="00CC3CDD" w:rsidRDefault="00CC3CDD">
            <w:pPr>
              <w:spacing w:line="320" w:lineRule="exact"/>
              <w:rPr>
                <w:rFonts w:ascii="宋体" w:hAnsi="宋体"/>
                <w:sz w:val="24"/>
                <w:szCs w:val="24"/>
              </w:rPr>
            </w:pPr>
          </w:p>
        </w:tc>
        <w:tc>
          <w:tcPr>
            <w:tcW w:w="845" w:type="pct"/>
            <w:tcBorders>
              <w:top w:val="single" w:sz="4" w:space="0" w:color="auto"/>
              <w:left w:val="single" w:sz="4" w:space="0" w:color="auto"/>
              <w:right w:val="single" w:sz="4" w:space="0" w:color="auto"/>
            </w:tcBorders>
            <w:vAlign w:val="center"/>
          </w:tcPr>
          <w:p w:rsidR="00CC3CDD" w:rsidRDefault="00CC3CDD">
            <w:pPr>
              <w:spacing w:line="320" w:lineRule="exact"/>
              <w:rPr>
                <w:rFonts w:ascii="宋体" w:hAnsi="宋体"/>
                <w:sz w:val="24"/>
                <w:szCs w:val="24"/>
              </w:rPr>
            </w:pPr>
          </w:p>
        </w:tc>
      </w:tr>
    </w:tbl>
    <w:p w:rsidR="00CC3CDD" w:rsidRDefault="00CC3CDD">
      <w:pPr>
        <w:pStyle w:val="a0"/>
      </w:pPr>
    </w:p>
    <w:p w:rsidR="00CC3CDD" w:rsidRDefault="00CC3CDD">
      <w:pPr>
        <w:pStyle w:val="a0"/>
        <w:rPr>
          <w:rFonts w:ascii="宋体" w:hAnsi="宋体"/>
        </w:rPr>
      </w:pPr>
    </w:p>
    <w:p w:rsidR="00CC3CDD" w:rsidRDefault="0090394C">
      <w:pPr>
        <w:spacing w:line="360" w:lineRule="auto"/>
        <w:jc w:val="cente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法定代表人（授权代表）签名：</w:t>
      </w:r>
    </w:p>
    <w:p w:rsidR="00CC3CDD" w:rsidRDefault="0090394C">
      <w:pPr>
        <w:spacing w:line="360" w:lineRule="auto"/>
        <w:jc w:val="center"/>
        <w:rPr>
          <w:rFonts w:ascii="宋体" w:hAnsi="宋体"/>
          <w:bCs/>
          <w:sz w:val="28"/>
          <w:szCs w:val="28"/>
        </w:rPr>
      </w:pPr>
      <w:r>
        <w:rPr>
          <w:rFonts w:ascii="宋体" w:hAnsi="宋体" w:hint="eastAsia"/>
          <w:bCs/>
          <w:sz w:val="28"/>
          <w:szCs w:val="28"/>
        </w:rPr>
        <w:t xml:space="preserve">                                    2021</w:t>
      </w:r>
      <w:r>
        <w:rPr>
          <w:rFonts w:ascii="宋体" w:hAnsi="宋体" w:hint="eastAsia"/>
          <w:bCs/>
          <w:sz w:val="28"/>
          <w:szCs w:val="28"/>
        </w:rPr>
        <w:t>年</w:t>
      </w:r>
      <w:r>
        <w:rPr>
          <w:rFonts w:ascii="宋体" w:hAnsi="宋体" w:hint="eastAsia"/>
          <w:bCs/>
          <w:sz w:val="28"/>
          <w:szCs w:val="28"/>
        </w:rPr>
        <w:t xml:space="preserve">   </w:t>
      </w:r>
      <w:r>
        <w:rPr>
          <w:rFonts w:ascii="宋体" w:hAnsi="宋体" w:hint="eastAsia"/>
          <w:bCs/>
          <w:sz w:val="28"/>
          <w:szCs w:val="28"/>
        </w:rPr>
        <w:t>月</w:t>
      </w:r>
      <w:r>
        <w:rPr>
          <w:rFonts w:ascii="宋体" w:hAnsi="宋体" w:hint="eastAsia"/>
          <w:bCs/>
          <w:sz w:val="28"/>
          <w:szCs w:val="28"/>
        </w:rPr>
        <w:t xml:space="preserve">    </w:t>
      </w:r>
      <w:r>
        <w:rPr>
          <w:rFonts w:ascii="宋体" w:hAnsi="宋体" w:hint="eastAsia"/>
          <w:bCs/>
          <w:sz w:val="28"/>
          <w:szCs w:val="28"/>
        </w:rPr>
        <w:t>日</w:t>
      </w:r>
    </w:p>
    <w:p w:rsidR="00CC3CDD" w:rsidRDefault="00CC3CDD">
      <w:pPr>
        <w:spacing w:line="440" w:lineRule="atLeast"/>
        <w:jc w:val="center"/>
        <w:rPr>
          <w:rFonts w:ascii="宋体" w:hAnsi="宋体"/>
          <w:b/>
        </w:rPr>
      </w:pPr>
    </w:p>
    <w:p w:rsidR="00CC3CDD" w:rsidRDefault="00CC3CDD">
      <w:pPr>
        <w:pStyle w:val="a0"/>
        <w:spacing w:line="360" w:lineRule="auto"/>
        <w:ind w:firstLine="0"/>
        <w:rPr>
          <w:rFonts w:ascii="宋体" w:hAnsi="宋体"/>
          <w:b/>
          <w:color w:val="FF0000"/>
          <w:sz w:val="28"/>
          <w:szCs w:val="28"/>
        </w:rPr>
      </w:pPr>
    </w:p>
    <w:p w:rsidR="00CC3CDD" w:rsidRDefault="0090394C">
      <w:pPr>
        <w:pStyle w:val="a0"/>
        <w:spacing w:line="360" w:lineRule="auto"/>
        <w:ind w:firstLine="0"/>
        <w:rPr>
          <w:b/>
          <w:sz w:val="28"/>
          <w:szCs w:val="28"/>
        </w:rPr>
      </w:pPr>
      <w:r>
        <w:rPr>
          <w:rFonts w:hint="eastAsia"/>
          <w:b/>
          <w:sz w:val="28"/>
          <w:szCs w:val="28"/>
        </w:rPr>
        <w:t>以下内容为开标时填写：</w:t>
      </w:r>
    </w:p>
    <w:p w:rsidR="00CC3CDD" w:rsidRDefault="0090394C">
      <w:pPr>
        <w:pStyle w:val="a0"/>
        <w:spacing w:line="360" w:lineRule="auto"/>
        <w:ind w:firstLine="0"/>
        <w:rPr>
          <w:b/>
          <w:sz w:val="28"/>
          <w:szCs w:val="28"/>
        </w:rPr>
      </w:pPr>
      <w:r>
        <w:rPr>
          <w:rFonts w:hint="eastAsia"/>
          <w:b/>
          <w:sz w:val="28"/>
          <w:szCs w:val="28"/>
        </w:rPr>
        <w:t>现场最终报价：</w:t>
      </w:r>
    </w:p>
    <w:p w:rsidR="00CC3CDD" w:rsidRDefault="0090394C">
      <w:pPr>
        <w:pStyle w:val="a0"/>
        <w:spacing w:line="360" w:lineRule="auto"/>
        <w:ind w:firstLine="0"/>
        <w:rPr>
          <w:b/>
          <w:sz w:val="28"/>
          <w:szCs w:val="28"/>
        </w:rPr>
      </w:pPr>
      <w:r>
        <w:rPr>
          <w:rFonts w:hint="eastAsia"/>
          <w:b/>
          <w:sz w:val="28"/>
          <w:szCs w:val="28"/>
        </w:rPr>
        <w:t>大写：</w:t>
      </w:r>
    </w:p>
    <w:p w:rsidR="00CC3CDD" w:rsidRDefault="0090394C">
      <w:pPr>
        <w:pStyle w:val="a0"/>
        <w:spacing w:line="360" w:lineRule="auto"/>
        <w:ind w:firstLine="0"/>
        <w:rPr>
          <w:b/>
          <w:sz w:val="28"/>
          <w:szCs w:val="28"/>
        </w:rPr>
      </w:pPr>
      <w:r>
        <w:rPr>
          <w:rFonts w:hint="eastAsia"/>
          <w:b/>
          <w:sz w:val="28"/>
          <w:szCs w:val="28"/>
        </w:rPr>
        <w:t>小写：</w:t>
      </w:r>
    </w:p>
    <w:p w:rsidR="00CC3CDD" w:rsidRDefault="0090394C">
      <w:pPr>
        <w:pStyle w:val="a0"/>
        <w:spacing w:line="360" w:lineRule="auto"/>
        <w:ind w:firstLine="0"/>
        <w:rPr>
          <w:b/>
          <w:sz w:val="28"/>
          <w:szCs w:val="28"/>
        </w:rPr>
      </w:pPr>
      <w:r>
        <w:rPr>
          <w:rFonts w:hint="eastAsia"/>
          <w:b/>
          <w:sz w:val="28"/>
          <w:szCs w:val="28"/>
        </w:rPr>
        <w:t>签字：</w:t>
      </w:r>
    </w:p>
    <w:p w:rsidR="00CC3CDD" w:rsidRDefault="0090394C">
      <w:pPr>
        <w:pStyle w:val="a0"/>
        <w:spacing w:line="360" w:lineRule="auto"/>
        <w:ind w:firstLine="0"/>
      </w:pPr>
      <w:r>
        <w:rPr>
          <w:rFonts w:hint="eastAsia"/>
          <w:b/>
          <w:sz w:val="28"/>
          <w:szCs w:val="28"/>
        </w:rPr>
        <w:t>日期：</w:t>
      </w:r>
      <w:r>
        <w:rPr>
          <w:rFonts w:hint="eastAsia"/>
          <w:b/>
          <w:sz w:val="28"/>
          <w:szCs w:val="28"/>
        </w:rPr>
        <w:t xml:space="preserve">   </w:t>
      </w:r>
      <w:r>
        <w:rPr>
          <w:rFonts w:hint="eastAsia"/>
          <w:b/>
          <w:sz w:val="28"/>
          <w:szCs w:val="28"/>
        </w:rPr>
        <w:t>年</w:t>
      </w:r>
      <w:r>
        <w:rPr>
          <w:rFonts w:hint="eastAsia"/>
          <w:b/>
          <w:sz w:val="28"/>
          <w:szCs w:val="28"/>
        </w:rPr>
        <w:t xml:space="preserve">   </w:t>
      </w:r>
      <w:r>
        <w:rPr>
          <w:rFonts w:hint="eastAsia"/>
          <w:b/>
          <w:sz w:val="28"/>
          <w:szCs w:val="28"/>
        </w:rPr>
        <w:t>月</w:t>
      </w:r>
      <w:r>
        <w:rPr>
          <w:rFonts w:hint="eastAsia"/>
          <w:b/>
          <w:sz w:val="28"/>
          <w:szCs w:val="28"/>
        </w:rPr>
        <w:t xml:space="preserve">   </w:t>
      </w:r>
      <w:r>
        <w:rPr>
          <w:rFonts w:hint="eastAsia"/>
          <w:b/>
          <w:sz w:val="28"/>
          <w:szCs w:val="28"/>
        </w:rPr>
        <w:t>日</w:t>
      </w:r>
    </w:p>
    <w:p w:rsidR="00CC3CDD" w:rsidRDefault="00CC3CDD">
      <w:pPr>
        <w:pStyle w:val="a0"/>
        <w:spacing w:line="360" w:lineRule="auto"/>
        <w:ind w:firstLine="0"/>
        <w:rPr>
          <w:rFonts w:ascii="宋体" w:hAnsi="宋体"/>
          <w:b/>
          <w:color w:val="FF0000"/>
          <w:sz w:val="28"/>
          <w:szCs w:val="28"/>
        </w:rPr>
      </w:pPr>
    </w:p>
    <w:p w:rsidR="00CC3CDD" w:rsidRDefault="00CC3CDD">
      <w:pPr>
        <w:pStyle w:val="a0"/>
        <w:spacing w:line="360" w:lineRule="auto"/>
        <w:ind w:firstLine="0"/>
        <w:rPr>
          <w:rFonts w:ascii="宋体" w:hAnsi="宋体"/>
          <w:b/>
          <w:color w:val="FF0000"/>
          <w:sz w:val="28"/>
          <w:szCs w:val="28"/>
        </w:rPr>
      </w:pPr>
    </w:p>
    <w:p w:rsidR="00CC3CDD" w:rsidRDefault="00CC3CDD">
      <w:pPr>
        <w:pStyle w:val="p0"/>
        <w:spacing w:line="560" w:lineRule="atLeast"/>
        <w:rPr>
          <w:rFonts w:ascii="宋体" w:hAnsi="宋体"/>
        </w:rPr>
      </w:pPr>
    </w:p>
    <w:p w:rsidR="00CC3CDD" w:rsidRDefault="00CC3CDD">
      <w:pPr>
        <w:pStyle w:val="p0"/>
        <w:spacing w:line="560" w:lineRule="atLeast"/>
        <w:rPr>
          <w:rFonts w:ascii="宋体" w:hAnsi="宋体"/>
        </w:rPr>
      </w:pPr>
    </w:p>
    <w:p w:rsidR="00CC3CDD" w:rsidRDefault="00CC3CDD">
      <w:pPr>
        <w:pStyle w:val="p0"/>
        <w:spacing w:line="560" w:lineRule="atLeast"/>
        <w:rPr>
          <w:rFonts w:ascii="宋体" w:hAnsi="宋体"/>
        </w:rPr>
      </w:pPr>
    </w:p>
    <w:p w:rsidR="00CC3CDD" w:rsidRDefault="0090394C">
      <w:pPr>
        <w:spacing w:line="360" w:lineRule="auto"/>
        <w:ind w:right="1284"/>
        <w:jc w:val="right"/>
        <w:rPr>
          <w:rFonts w:ascii="宋体" w:hAnsi="宋体"/>
          <w:b/>
          <w:bCs/>
          <w:sz w:val="52"/>
          <w:szCs w:val="52"/>
        </w:rPr>
      </w:pPr>
      <w:r>
        <w:rPr>
          <w:rFonts w:ascii="宋体" w:hAnsi="宋体" w:cs="宋体" w:hint="eastAsia"/>
          <w:b/>
          <w:bCs/>
          <w:sz w:val="52"/>
          <w:szCs w:val="52"/>
        </w:rPr>
        <w:lastRenderedPageBreak/>
        <w:t>正（副）本</w:t>
      </w:r>
    </w:p>
    <w:p w:rsidR="00CC3CDD" w:rsidRDefault="00CC3CDD">
      <w:pPr>
        <w:spacing w:line="360" w:lineRule="auto"/>
        <w:rPr>
          <w:rFonts w:ascii="宋体" w:hAnsi="宋体"/>
          <w:szCs w:val="21"/>
        </w:rPr>
      </w:pPr>
    </w:p>
    <w:p w:rsidR="00CC3CDD" w:rsidRDefault="0090394C">
      <w:pPr>
        <w:spacing w:line="360" w:lineRule="auto"/>
        <w:jc w:val="center"/>
        <w:rPr>
          <w:rFonts w:ascii="宋体" w:hAnsi="宋体"/>
          <w:sz w:val="30"/>
          <w:szCs w:val="30"/>
        </w:rPr>
      </w:pPr>
      <w:r>
        <w:rPr>
          <w:rFonts w:ascii="宋体" w:hAnsi="宋体" w:cs="宋体"/>
          <w:i/>
          <w:iCs/>
          <w:sz w:val="30"/>
          <w:szCs w:val="30"/>
          <w:u w:val="single"/>
        </w:rPr>
        <w:t>(</w:t>
      </w:r>
      <w:r>
        <w:rPr>
          <w:rFonts w:ascii="宋体" w:hAnsi="宋体" w:cs="宋体" w:hint="eastAsia"/>
          <w:i/>
          <w:iCs/>
          <w:sz w:val="30"/>
          <w:szCs w:val="30"/>
          <w:u w:val="single"/>
        </w:rPr>
        <w:t>项目名称</w:t>
      </w:r>
      <w:r>
        <w:rPr>
          <w:rFonts w:ascii="宋体" w:hAnsi="宋体" w:cs="宋体"/>
          <w:i/>
          <w:iCs/>
          <w:sz w:val="30"/>
          <w:szCs w:val="30"/>
          <w:u w:val="single"/>
        </w:rPr>
        <w:t>)</w:t>
      </w:r>
      <w:r>
        <w:rPr>
          <w:rFonts w:ascii="宋体" w:hAnsi="宋体" w:cs="黑体" w:hint="eastAsia"/>
          <w:b/>
          <w:bCs/>
          <w:sz w:val="30"/>
          <w:szCs w:val="30"/>
        </w:rPr>
        <w:t>项目</w:t>
      </w:r>
    </w:p>
    <w:p w:rsidR="00CC3CDD" w:rsidRDefault="0090394C">
      <w:pPr>
        <w:spacing w:line="800" w:lineRule="exact"/>
        <w:ind w:firstLineChars="650" w:firstLine="1950"/>
        <w:rPr>
          <w:rFonts w:ascii="宋体" w:hAnsi="宋体"/>
          <w:sz w:val="30"/>
          <w:szCs w:val="30"/>
        </w:rPr>
      </w:pPr>
      <w:r>
        <w:rPr>
          <w:rFonts w:ascii="宋体" w:hAnsi="宋体" w:cs="宋体" w:hint="eastAsia"/>
          <w:sz w:val="30"/>
          <w:szCs w:val="30"/>
        </w:rPr>
        <w:t>项目编号：</w:t>
      </w:r>
    </w:p>
    <w:p w:rsidR="00CC3CDD" w:rsidRDefault="00CC3CDD">
      <w:pPr>
        <w:spacing w:line="800" w:lineRule="exact"/>
        <w:rPr>
          <w:rFonts w:ascii="宋体" w:hAnsi="宋体"/>
          <w:sz w:val="30"/>
          <w:szCs w:val="30"/>
        </w:rPr>
      </w:pPr>
    </w:p>
    <w:p w:rsidR="00CC3CDD" w:rsidRDefault="0090394C">
      <w:pPr>
        <w:spacing w:line="360" w:lineRule="auto"/>
        <w:jc w:val="center"/>
        <w:rPr>
          <w:rFonts w:ascii="宋体" w:hAnsi="宋体"/>
          <w:sz w:val="30"/>
          <w:szCs w:val="30"/>
        </w:rPr>
      </w:pPr>
      <w:r>
        <w:rPr>
          <w:rFonts w:ascii="宋体" w:hAnsi="宋体" w:cs="宋体" w:hint="eastAsia"/>
          <w:sz w:val="30"/>
          <w:szCs w:val="30"/>
        </w:rPr>
        <w:t>（商务、技术或报价）</w:t>
      </w:r>
    </w:p>
    <w:p w:rsidR="00CC3CDD" w:rsidRDefault="00CC3CDD">
      <w:pPr>
        <w:jc w:val="center"/>
        <w:rPr>
          <w:rFonts w:ascii="宋体" w:hAnsi="宋体"/>
          <w:sz w:val="30"/>
          <w:szCs w:val="30"/>
        </w:rPr>
      </w:pPr>
    </w:p>
    <w:p w:rsidR="00CC3CDD" w:rsidRDefault="0090394C">
      <w:pPr>
        <w:spacing w:line="360" w:lineRule="auto"/>
        <w:jc w:val="center"/>
        <w:rPr>
          <w:rFonts w:ascii="宋体" w:hAnsi="宋体"/>
          <w:b/>
          <w:bCs/>
          <w:sz w:val="48"/>
          <w:szCs w:val="48"/>
        </w:rPr>
      </w:pPr>
      <w:r>
        <w:rPr>
          <w:rFonts w:ascii="宋体" w:hAnsi="宋体" w:cs="宋体" w:hint="eastAsia"/>
          <w:b/>
          <w:bCs/>
          <w:sz w:val="48"/>
          <w:szCs w:val="48"/>
        </w:rPr>
        <w:t>投</w:t>
      </w:r>
    </w:p>
    <w:p w:rsidR="00CC3CDD" w:rsidRDefault="0090394C">
      <w:pPr>
        <w:spacing w:line="360" w:lineRule="auto"/>
        <w:jc w:val="center"/>
        <w:rPr>
          <w:rFonts w:ascii="宋体" w:hAnsi="宋体"/>
          <w:b/>
          <w:bCs/>
          <w:sz w:val="48"/>
          <w:szCs w:val="48"/>
        </w:rPr>
      </w:pPr>
      <w:r>
        <w:rPr>
          <w:rFonts w:ascii="宋体" w:hAnsi="宋体" w:cs="宋体" w:hint="eastAsia"/>
          <w:b/>
          <w:bCs/>
          <w:sz w:val="48"/>
          <w:szCs w:val="48"/>
        </w:rPr>
        <w:t>标</w:t>
      </w:r>
    </w:p>
    <w:p w:rsidR="00CC3CDD" w:rsidRDefault="0090394C">
      <w:pPr>
        <w:spacing w:line="360" w:lineRule="auto"/>
        <w:jc w:val="center"/>
        <w:rPr>
          <w:rFonts w:ascii="宋体" w:hAnsi="宋体"/>
          <w:b/>
          <w:bCs/>
          <w:sz w:val="48"/>
          <w:szCs w:val="48"/>
        </w:rPr>
      </w:pPr>
      <w:r>
        <w:rPr>
          <w:rFonts w:ascii="宋体" w:hAnsi="宋体" w:cs="宋体" w:hint="eastAsia"/>
          <w:b/>
          <w:bCs/>
          <w:sz w:val="48"/>
          <w:szCs w:val="48"/>
        </w:rPr>
        <w:t>文</w:t>
      </w:r>
    </w:p>
    <w:p w:rsidR="00CC3CDD" w:rsidRDefault="0090394C">
      <w:pPr>
        <w:spacing w:line="360" w:lineRule="auto"/>
        <w:jc w:val="center"/>
        <w:rPr>
          <w:rFonts w:ascii="宋体" w:hAnsi="宋体"/>
          <w:b/>
          <w:bCs/>
          <w:sz w:val="48"/>
          <w:szCs w:val="48"/>
        </w:rPr>
      </w:pPr>
      <w:r>
        <w:rPr>
          <w:rFonts w:ascii="宋体" w:hAnsi="宋体" w:cs="宋体" w:hint="eastAsia"/>
          <w:b/>
          <w:bCs/>
          <w:sz w:val="48"/>
          <w:szCs w:val="48"/>
        </w:rPr>
        <w:t>件</w:t>
      </w:r>
    </w:p>
    <w:p w:rsidR="00CC3CDD" w:rsidRDefault="00CC3CDD">
      <w:pPr>
        <w:spacing w:line="360" w:lineRule="auto"/>
        <w:jc w:val="center"/>
        <w:rPr>
          <w:rFonts w:ascii="宋体" w:hAnsi="宋体"/>
          <w:sz w:val="30"/>
          <w:szCs w:val="30"/>
        </w:rPr>
      </w:pPr>
    </w:p>
    <w:p w:rsidR="00CC3CDD" w:rsidRDefault="00CC3CDD">
      <w:pPr>
        <w:spacing w:line="360" w:lineRule="auto"/>
        <w:jc w:val="center"/>
        <w:rPr>
          <w:rFonts w:ascii="宋体" w:hAnsi="宋体"/>
          <w:sz w:val="30"/>
          <w:szCs w:val="30"/>
        </w:rPr>
      </w:pPr>
    </w:p>
    <w:p w:rsidR="00CC3CDD" w:rsidRDefault="0090394C">
      <w:pPr>
        <w:spacing w:line="360" w:lineRule="auto"/>
        <w:jc w:val="center"/>
        <w:rPr>
          <w:rFonts w:ascii="宋体" w:hAnsi="宋体"/>
          <w:sz w:val="30"/>
          <w:szCs w:val="30"/>
          <w:u w:val="single"/>
        </w:rPr>
      </w:pPr>
      <w:r>
        <w:rPr>
          <w:rFonts w:ascii="宋体" w:hAnsi="宋体" w:cs="宋体" w:hint="eastAsia"/>
          <w:sz w:val="30"/>
          <w:szCs w:val="30"/>
        </w:rPr>
        <w:t>投标供应商全称：</w:t>
      </w:r>
      <w:r>
        <w:rPr>
          <w:rFonts w:ascii="宋体" w:hAnsi="宋体" w:cs="宋体" w:hint="eastAsia"/>
          <w:sz w:val="30"/>
          <w:szCs w:val="30"/>
          <w:u w:val="single"/>
        </w:rPr>
        <w:t>（加盖单位公章）</w:t>
      </w:r>
    </w:p>
    <w:p w:rsidR="00CC3CDD" w:rsidRDefault="00CC3CDD">
      <w:pPr>
        <w:ind w:leftChars="48" w:left="101" w:firstLineChars="800" w:firstLine="2400"/>
        <w:jc w:val="left"/>
        <w:rPr>
          <w:rFonts w:ascii="宋体" w:hAnsi="宋体"/>
          <w:sz w:val="30"/>
          <w:szCs w:val="30"/>
          <w:u w:val="single"/>
        </w:rPr>
      </w:pPr>
    </w:p>
    <w:p w:rsidR="00CC3CDD" w:rsidRDefault="0090394C">
      <w:pPr>
        <w:spacing w:line="360" w:lineRule="auto"/>
        <w:ind w:leftChars="48" w:left="101" w:firstLineChars="800" w:firstLine="2400"/>
        <w:jc w:val="left"/>
        <w:rPr>
          <w:rFonts w:ascii="宋体" w:hAnsi="宋体"/>
          <w:sz w:val="30"/>
          <w:szCs w:val="30"/>
        </w:rPr>
      </w:pPr>
      <w:r>
        <w:rPr>
          <w:rFonts w:ascii="宋体" w:hAnsi="宋体" w:cs="宋体" w:hint="eastAsia"/>
          <w:sz w:val="30"/>
          <w:szCs w:val="30"/>
        </w:rPr>
        <w:t>年月日</w:t>
      </w:r>
    </w:p>
    <w:p w:rsidR="00CC3CDD" w:rsidRDefault="00CC3CDD">
      <w:pPr>
        <w:spacing w:line="440" w:lineRule="atLeast"/>
        <w:rPr>
          <w:rFonts w:ascii="宋体" w:hAnsi="宋体"/>
          <w:szCs w:val="21"/>
        </w:rPr>
      </w:pPr>
    </w:p>
    <w:p w:rsidR="00CC3CDD" w:rsidRDefault="00CC3CDD">
      <w:pPr>
        <w:spacing w:line="440" w:lineRule="atLeast"/>
        <w:rPr>
          <w:rFonts w:ascii="宋体" w:hAnsi="宋体"/>
          <w:szCs w:val="21"/>
        </w:rPr>
      </w:pPr>
    </w:p>
    <w:p w:rsidR="00CC3CDD" w:rsidRDefault="00CC3CDD">
      <w:pPr>
        <w:pStyle w:val="p0"/>
        <w:spacing w:line="560" w:lineRule="atLeast"/>
        <w:rPr>
          <w:rFonts w:ascii="宋体" w:hAnsi="宋体"/>
        </w:rPr>
      </w:pPr>
    </w:p>
    <w:p w:rsidR="00CC3CDD" w:rsidRDefault="00CC3CDD">
      <w:pPr>
        <w:pStyle w:val="p0"/>
        <w:spacing w:line="560" w:lineRule="atLeast"/>
        <w:rPr>
          <w:rFonts w:ascii="宋体" w:hAnsi="宋体"/>
        </w:rPr>
      </w:pPr>
    </w:p>
    <w:sectPr w:rsidR="00CC3CDD" w:rsidSect="00CC3CDD">
      <w:headerReference w:type="default" r:id="rId7"/>
      <w:footerReference w:type="default" r:id="rId8"/>
      <w:pgSz w:w="11906" w:h="16838"/>
      <w:pgMar w:top="1303" w:right="1134" w:bottom="1134" w:left="1134" w:header="851" w:footer="907" w:gutter="0"/>
      <w:cols w:space="720"/>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94C" w:rsidRDefault="0090394C" w:rsidP="00CC3CDD">
      <w:r>
        <w:separator/>
      </w:r>
    </w:p>
  </w:endnote>
  <w:endnote w:type="continuationSeparator" w:id="1">
    <w:p w:rsidR="0090394C" w:rsidRDefault="0090394C" w:rsidP="00CC3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monospace">
    <w:altName w:val="微软雅黑"/>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DD" w:rsidRDefault="0090394C">
    <w:pPr>
      <w:framePr w:wrap="around" w:vAnchor="text" w:hAnchor="margin" w:xAlign="center" w:yAlign="top"/>
    </w:pPr>
    <w:r>
      <w:rPr>
        <w:rStyle w:val="af2"/>
        <w:rFonts w:hint="eastAsia"/>
      </w:rPr>
      <w:t>第</w:t>
    </w:r>
    <w:r>
      <w:rPr>
        <w:rStyle w:val="af2"/>
        <w:rFonts w:hint="eastAsia"/>
      </w:rPr>
      <w:t xml:space="preserve"> </w:t>
    </w:r>
    <w:r w:rsidR="00CC3CDD">
      <w:rPr>
        <w:rFonts w:hint="eastAsia"/>
      </w:rPr>
      <w:fldChar w:fldCharType="begin"/>
    </w:r>
    <w:r>
      <w:rPr>
        <w:rStyle w:val="af2"/>
        <w:rFonts w:hint="eastAsia"/>
      </w:rPr>
      <w:instrText xml:space="preserve"> PAGE  \* MERGEFORMAT </w:instrText>
    </w:r>
    <w:r w:rsidR="00CC3CDD">
      <w:rPr>
        <w:rFonts w:hint="eastAsia"/>
      </w:rPr>
      <w:fldChar w:fldCharType="separate"/>
    </w:r>
    <w:r w:rsidR="00CE5254" w:rsidRPr="00CE5254">
      <w:rPr>
        <w:noProof/>
      </w:rPr>
      <w:t>26</w:t>
    </w:r>
    <w:r w:rsidR="00CC3CDD">
      <w:rPr>
        <w:rFonts w:hint="eastAsia"/>
      </w:rPr>
      <w:fldChar w:fldCharType="end"/>
    </w:r>
    <w:r>
      <w:rPr>
        <w:rStyle w:val="af2"/>
        <w:rFonts w:hint="eastAsia"/>
      </w:rPr>
      <w:t xml:space="preserve"> </w:t>
    </w:r>
    <w:r>
      <w:rPr>
        <w:rStyle w:val="af2"/>
        <w:rFonts w:hint="eastAsia"/>
      </w:rPr>
      <w:t>页</w:t>
    </w:r>
    <w:r>
      <w:rPr>
        <w:rStyle w:val="af2"/>
        <w:rFonts w:hint="eastAsia"/>
      </w:rPr>
      <w:t xml:space="preserve"> </w:t>
    </w:r>
    <w:r>
      <w:rPr>
        <w:rStyle w:val="af2"/>
        <w:rFonts w:hint="eastAsia"/>
      </w:rPr>
      <w:t>共</w:t>
    </w:r>
    <w:r>
      <w:rPr>
        <w:rStyle w:val="af2"/>
        <w:rFonts w:hint="eastAsia"/>
      </w:rPr>
      <w:t xml:space="preserve"> </w:t>
    </w:r>
    <w:fldSimple w:instr=" NUMPAGES  \* MERGEFORMAT ">
      <w:r w:rsidR="00CE5254" w:rsidRPr="00CE5254">
        <w:rPr>
          <w:rStyle w:val="af2"/>
          <w:noProof/>
        </w:rPr>
        <w:t>26</w:t>
      </w:r>
    </w:fldSimple>
    <w:r>
      <w:rPr>
        <w:rStyle w:val="af2"/>
        <w:rFonts w:hint="eastAsia"/>
      </w:rPr>
      <w:t xml:space="preserve"> </w:t>
    </w:r>
    <w:r>
      <w:rPr>
        <w:rStyle w:val="af2"/>
        <w:rFonts w:hint="eastAsia"/>
      </w:rPr>
      <w:t>页</w:t>
    </w:r>
  </w:p>
  <w:p w:rsidR="00CC3CDD" w:rsidRDefault="00CC3CD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94C" w:rsidRDefault="0090394C" w:rsidP="00CC3CDD">
      <w:r>
        <w:separator/>
      </w:r>
    </w:p>
  </w:footnote>
  <w:footnote w:type="continuationSeparator" w:id="1">
    <w:p w:rsidR="0090394C" w:rsidRDefault="0090394C" w:rsidP="00CC3C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DD" w:rsidRDefault="00CC3CDD">
    <w:pPr>
      <w:jc w:val="right"/>
      <w:rPr>
        <w:rFonts w:eastAsia="楷体_GB2312"/>
        <w:i/>
        <w:u w:val="single"/>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0"/>
  <w:drawingGridVerticalSpacing w:val="156"/>
  <w:doNotShadeFormData/>
  <w:noPunctuationKerning/>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5CBC"/>
    <w:rsid w:val="000258CA"/>
    <w:rsid w:val="00032EEA"/>
    <w:rsid w:val="00034B2E"/>
    <w:rsid w:val="000361E8"/>
    <w:rsid w:val="00036A7D"/>
    <w:rsid w:val="00042884"/>
    <w:rsid w:val="0004591C"/>
    <w:rsid w:val="00046974"/>
    <w:rsid w:val="00055C88"/>
    <w:rsid w:val="00076A67"/>
    <w:rsid w:val="00076F8C"/>
    <w:rsid w:val="00077873"/>
    <w:rsid w:val="000829AC"/>
    <w:rsid w:val="00083615"/>
    <w:rsid w:val="0009245D"/>
    <w:rsid w:val="000A065C"/>
    <w:rsid w:val="000A2342"/>
    <w:rsid w:val="000A2F9A"/>
    <w:rsid w:val="000A373E"/>
    <w:rsid w:val="000A46C8"/>
    <w:rsid w:val="000B3DF6"/>
    <w:rsid w:val="000B6319"/>
    <w:rsid w:val="000B7D1A"/>
    <w:rsid w:val="000C1FD0"/>
    <w:rsid w:val="000C2494"/>
    <w:rsid w:val="000C75B6"/>
    <w:rsid w:val="000C76CE"/>
    <w:rsid w:val="000D363E"/>
    <w:rsid w:val="000E112B"/>
    <w:rsid w:val="000F01F7"/>
    <w:rsid w:val="000F0445"/>
    <w:rsid w:val="000F57CD"/>
    <w:rsid w:val="00106BE7"/>
    <w:rsid w:val="00113287"/>
    <w:rsid w:val="0013567C"/>
    <w:rsid w:val="00135FFF"/>
    <w:rsid w:val="00144A04"/>
    <w:rsid w:val="001518BD"/>
    <w:rsid w:val="00153031"/>
    <w:rsid w:val="00172A27"/>
    <w:rsid w:val="00174385"/>
    <w:rsid w:val="001761DC"/>
    <w:rsid w:val="00180916"/>
    <w:rsid w:val="00183762"/>
    <w:rsid w:val="001941F3"/>
    <w:rsid w:val="0019429E"/>
    <w:rsid w:val="001A7A46"/>
    <w:rsid w:val="001B69B7"/>
    <w:rsid w:val="001C1D4D"/>
    <w:rsid w:val="001C4FD2"/>
    <w:rsid w:val="001C5011"/>
    <w:rsid w:val="001C7797"/>
    <w:rsid w:val="001D17D5"/>
    <w:rsid w:val="001E45AD"/>
    <w:rsid w:val="001F083A"/>
    <w:rsid w:val="001F4258"/>
    <w:rsid w:val="001F741F"/>
    <w:rsid w:val="00201F95"/>
    <w:rsid w:val="0021337F"/>
    <w:rsid w:val="00214076"/>
    <w:rsid w:val="0021409E"/>
    <w:rsid w:val="00215D70"/>
    <w:rsid w:val="002160CE"/>
    <w:rsid w:val="002251DC"/>
    <w:rsid w:val="00225BCB"/>
    <w:rsid w:val="0023086C"/>
    <w:rsid w:val="00230A7F"/>
    <w:rsid w:val="00233BC5"/>
    <w:rsid w:val="00237641"/>
    <w:rsid w:val="00252D25"/>
    <w:rsid w:val="00256B0E"/>
    <w:rsid w:val="00257935"/>
    <w:rsid w:val="0026141F"/>
    <w:rsid w:val="0026167B"/>
    <w:rsid w:val="00267CE4"/>
    <w:rsid w:val="00282DF3"/>
    <w:rsid w:val="00284687"/>
    <w:rsid w:val="00292E95"/>
    <w:rsid w:val="002A722F"/>
    <w:rsid w:val="002C0B3D"/>
    <w:rsid w:val="002C17B4"/>
    <w:rsid w:val="002C3519"/>
    <w:rsid w:val="002C3FD4"/>
    <w:rsid w:val="002C5AAC"/>
    <w:rsid w:val="002D4965"/>
    <w:rsid w:val="002D72CA"/>
    <w:rsid w:val="002E0D58"/>
    <w:rsid w:val="002F289F"/>
    <w:rsid w:val="00301AC9"/>
    <w:rsid w:val="003104B7"/>
    <w:rsid w:val="00310FFB"/>
    <w:rsid w:val="00313135"/>
    <w:rsid w:val="00316221"/>
    <w:rsid w:val="0032336E"/>
    <w:rsid w:val="00332293"/>
    <w:rsid w:val="003461AC"/>
    <w:rsid w:val="00352FC5"/>
    <w:rsid w:val="00354415"/>
    <w:rsid w:val="00355DE3"/>
    <w:rsid w:val="00360E3F"/>
    <w:rsid w:val="00364FD3"/>
    <w:rsid w:val="00376CBC"/>
    <w:rsid w:val="003919D5"/>
    <w:rsid w:val="003A2B4D"/>
    <w:rsid w:val="003A42B1"/>
    <w:rsid w:val="003B6BAF"/>
    <w:rsid w:val="003C31A5"/>
    <w:rsid w:val="003C64F1"/>
    <w:rsid w:val="003D0FD4"/>
    <w:rsid w:val="003D69CA"/>
    <w:rsid w:val="003E192B"/>
    <w:rsid w:val="003E35D5"/>
    <w:rsid w:val="003E57D9"/>
    <w:rsid w:val="003F1B4A"/>
    <w:rsid w:val="00406AA0"/>
    <w:rsid w:val="00411A6A"/>
    <w:rsid w:val="0041689B"/>
    <w:rsid w:val="00423811"/>
    <w:rsid w:val="00450A37"/>
    <w:rsid w:val="00453BA1"/>
    <w:rsid w:val="00454424"/>
    <w:rsid w:val="00457F42"/>
    <w:rsid w:val="0046088C"/>
    <w:rsid w:val="00461878"/>
    <w:rsid w:val="00473B0A"/>
    <w:rsid w:val="00473C22"/>
    <w:rsid w:val="004740D6"/>
    <w:rsid w:val="00474F36"/>
    <w:rsid w:val="00476DF3"/>
    <w:rsid w:val="004800A3"/>
    <w:rsid w:val="004A16E4"/>
    <w:rsid w:val="004A349F"/>
    <w:rsid w:val="004A470B"/>
    <w:rsid w:val="004B2647"/>
    <w:rsid w:val="004C05C9"/>
    <w:rsid w:val="004C705A"/>
    <w:rsid w:val="004D1387"/>
    <w:rsid w:val="004D46A3"/>
    <w:rsid w:val="004D5368"/>
    <w:rsid w:val="004E0413"/>
    <w:rsid w:val="004E1182"/>
    <w:rsid w:val="004E4FAD"/>
    <w:rsid w:val="004E66B4"/>
    <w:rsid w:val="004F1185"/>
    <w:rsid w:val="004F14A9"/>
    <w:rsid w:val="004F20C5"/>
    <w:rsid w:val="004F35AE"/>
    <w:rsid w:val="004F4473"/>
    <w:rsid w:val="0050122D"/>
    <w:rsid w:val="00505211"/>
    <w:rsid w:val="00517D1F"/>
    <w:rsid w:val="00541014"/>
    <w:rsid w:val="005530D1"/>
    <w:rsid w:val="005626B7"/>
    <w:rsid w:val="00563F3B"/>
    <w:rsid w:val="00564444"/>
    <w:rsid w:val="005672D9"/>
    <w:rsid w:val="005866BB"/>
    <w:rsid w:val="005971C4"/>
    <w:rsid w:val="005A48B3"/>
    <w:rsid w:val="005A566B"/>
    <w:rsid w:val="005B0258"/>
    <w:rsid w:val="005B05F0"/>
    <w:rsid w:val="005C084A"/>
    <w:rsid w:val="005C6305"/>
    <w:rsid w:val="005D0326"/>
    <w:rsid w:val="005D36A2"/>
    <w:rsid w:val="005E12C4"/>
    <w:rsid w:val="005E73D9"/>
    <w:rsid w:val="005F77AB"/>
    <w:rsid w:val="005F7935"/>
    <w:rsid w:val="0060379F"/>
    <w:rsid w:val="00611F34"/>
    <w:rsid w:val="00635625"/>
    <w:rsid w:val="006436E1"/>
    <w:rsid w:val="00644953"/>
    <w:rsid w:val="00644FB1"/>
    <w:rsid w:val="00652FB0"/>
    <w:rsid w:val="0066263E"/>
    <w:rsid w:val="00665F1C"/>
    <w:rsid w:val="00666D01"/>
    <w:rsid w:val="00673BCF"/>
    <w:rsid w:val="00681FFC"/>
    <w:rsid w:val="00684629"/>
    <w:rsid w:val="006860CC"/>
    <w:rsid w:val="0069400A"/>
    <w:rsid w:val="006940F8"/>
    <w:rsid w:val="006941F6"/>
    <w:rsid w:val="006967E8"/>
    <w:rsid w:val="00696A20"/>
    <w:rsid w:val="006A0415"/>
    <w:rsid w:val="006A20DE"/>
    <w:rsid w:val="006A3A15"/>
    <w:rsid w:val="006A6787"/>
    <w:rsid w:val="006B098A"/>
    <w:rsid w:val="006C0904"/>
    <w:rsid w:val="006C1739"/>
    <w:rsid w:val="006C21C3"/>
    <w:rsid w:val="006C5C34"/>
    <w:rsid w:val="006C78E5"/>
    <w:rsid w:val="006D0B77"/>
    <w:rsid w:val="006D35B1"/>
    <w:rsid w:val="006D365D"/>
    <w:rsid w:val="006E0F42"/>
    <w:rsid w:val="006E17EF"/>
    <w:rsid w:val="006E2E68"/>
    <w:rsid w:val="006E535B"/>
    <w:rsid w:val="006F2390"/>
    <w:rsid w:val="006F3D25"/>
    <w:rsid w:val="006F47B1"/>
    <w:rsid w:val="006F4DD3"/>
    <w:rsid w:val="006F7E85"/>
    <w:rsid w:val="00702778"/>
    <w:rsid w:val="0070526E"/>
    <w:rsid w:val="0071418E"/>
    <w:rsid w:val="00716C05"/>
    <w:rsid w:val="007175A2"/>
    <w:rsid w:val="00724264"/>
    <w:rsid w:val="007326AA"/>
    <w:rsid w:val="007378B8"/>
    <w:rsid w:val="007447AB"/>
    <w:rsid w:val="00752CA2"/>
    <w:rsid w:val="0075312A"/>
    <w:rsid w:val="00755520"/>
    <w:rsid w:val="00755E28"/>
    <w:rsid w:val="00762E24"/>
    <w:rsid w:val="0077643B"/>
    <w:rsid w:val="00777027"/>
    <w:rsid w:val="00782FC7"/>
    <w:rsid w:val="0078581E"/>
    <w:rsid w:val="00790806"/>
    <w:rsid w:val="007964AC"/>
    <w:rsid w:val="00797713"/>
    <w:rsid w:val="007A0F82"/>
    <w:rsid w:val="007A23CF"/>
    <w:rsid w:val="007A3B0C"/>
    <w:rsid w:val="007B0747"/>
    <w:rsid w:val="007B5F29"/>
    <w:rsid w:val="007D4877"/>
    <w:rsid w:val="007E4958"/>
    <w:rsid w:val="007F77C3"/>
    <w:rsid w:val="008011C7"/>
    <w:rsid w:val="00820369"/>
    <w:rsid w:val="00820D94"/>
    <w:rsid w:val="00821674"/>
    <w:rsid w:val="00824165"/>
    <w:rsid w:val="0084014E"/>
    <w:rsid w:val="00846E9B"/>
    <w:rsid w:val="00846ED4"/>
    <w:rsid w:val="008627F2"/>
    <w:rsid w:val="008650C0"/>
    <w:rsid w:val="00866A7F"/>
    <w:rsid w:val="00871646"/>
    <w:rsid w:val="008739E9"/>
    <w:rsid w:val="008923C7"/>
    <w:rsid w:val="00894648"/>
    <w:rsid w:val="00896B67"/>
    <w:rsid w:val="00897980"/>
    <w:rsid w:val="008A1642"/>
    <w:rsid w:val="008A1C93"/>
    <w:rsid w:val="008A24C6"/>
    <w:rsid w:val="008B5512"/>
    <w:rsid w:val="008C1405"/>
    <w:rsid w:val="008D68A2"/>
    <w:rsid w:val="008D78E1"/>
    <w:rsid w:val="008D7E87"/>
    <w:rsid w:val="008F374B"/>
    <w:rsid w:val="00901A96"/>
    <w:rsid w:val="0090394C"/>
    <w:rsid w:val="00927DF4"/>
    <w:rsid w:val="00934142"/>
    <w:rsid w:val="009352BB"/>
    <w:rsid w:val="0094014B"/>
    <w:rsid w:val="009502BE"/>
    <w:rsid w:val="00953786"/>
    <w:rsid w:val="009620EB"/>
    <w:rsid w:val="009736DD"/>
    <w:rsid w:val="00973D55"/>
    <w:rsid w:val="00982E6E"/>
    <w:rsid w:val="0098525A"/>
    <w:rsid w:val="00985BF6"/>
    <w:rsid w:val="009863E6"/>
    <w:rsid w:val="00987374"/>
    <w:rsid w:val="00997A1A"/>
    <w:rsid w:val="009A0CDF"/>
    <w:rsid w:val="009C2A8B"/>
    <w:rsid w:val="009C4DF5"/>
    <w:rsid w:val="009C6E5A"/>
    <w:rsid w:val="009D31A0"/>
    <w:rsid w:val="009D3B70"/>
    <w:rsid w:val="009D51C5"/>
    <w:rsid w:val="009D69D7"/>
    <w:rsid w:val="009D6A25"/>
    <w:rsid w:val="009D6F9C"/>
    <w:rsid w:val="009F3D28"/>
    <w:rsid w:val="00A017E9"/>
    <w:rsid w:val="00A0765A"/>
    <w:rsid w:val="00A106C9"/>
    <w:rsid w:val="00A11584"/>
    <w:rsid w:val="00A1180B"/>
    <w:rsid w:val="00A13476"/>
    <w:rsid w:val="00A17D9C"/>
    <w:rsid w:val="00A31C54"/>
    <w:rsid w:val="00A35E48"/>
    <w:rsid w:val="00A50332"/>
    <w:rsid w:val="00A543C5"/>
    <w:rsid w:val="00A55794"/>
    <w:rsid w:val="00A63253"/>
    <w:rsid w:val="00A63C67"/>
    <w:rsid w:val="00A70B51"/>
    <w:rsid w:val="00A873C8"/>
    <w:rsid w:val="00A92179"/>
    <w:rsid w:val="00AA0546"/>
    <w:rsid w:val="00AA38A1"/>
    <w:rsid w:val="00AC29C6"/>
    <w:rsid w:val="00AC660E"/>
    <w:rsid w:val="00AC70D1"/>
    <w:rsid w:val="00AD18BF"/>
    <w:rsid w:val="00AE0CB2"/>
    <w:rsid w:val="00AE0FA7"/>
    <w:rsid w:val="00AE1D25"/>
    <w:rsid w:val="00AE493B"/>
    <w:rsid w:val="00AE680C"/>
    <w:rsid w:val="00AE6C85"/>
    <w:rsid w:val="00AF26A9"/>
    <w:rsid w:val="00AF7446"/>
    <w:rsid w:val="00B01660"/>
    <w:rsid w:val="00B070B4"/>
    <w:rsid w:val="00B10476"/>
    <w:rsid w:val="00B10E84"/>
    <w:rsid w:val="00B12199"/>
    <w:rsid w:val="00B2440F"/>
    <w:rsid w:val="00B31A63"/>
    <w:rsid w:val="00B33615"/>
    <w:rsid w:val="00B41E8A"/>
    <w:rsid w:val="00B4262A"/>
    <w:rsid w:val="00B42CBB"/>
    <w:rsid w:val="00B54228"/>
    <w:rsid w:val="00B65C1A"/>
    <w:rsid w:val="00B721A1"/>
    <w:rsid w:val="00B72667"/>
    <w:rsid w:val="00B81A19"/>
    <w:rsid w:val="00B82B59"/>
    <w:rsid w:val="00B949E9"/>
    <w:rsid w:val="00BA4474"/>
    <w:rsid w:val="00BB1FD6"/>
    <w:rsid w:val="00BB44DD"/>
    <w:rsid w:val="00BB79B8"/>
    <w:rsid w:val="00BB7E61"/>
    <w:rsid w:val="00BC7C25"/>
    <w:rsid w:val="00BE6482"/>
    <w:rsid w:val="00BF3FCC"/>
    <w:rsid w:val="00C04C95"/>
    <w:rsid w:val="00C06E2D"/>
    <w:rsid w:val="00C228BF"/>
    <w:rsid w:val="00C25132"/>
    <w:rsid w:val="00C313AF"/>
    <w:rsid w:val="00C364BA"/>
    <w:rsid w:val="00C539A4"/>
    <w:rsid w:val="00C620EF"/>
    <w:rsid w:val="00C651B8"/>
    <w:rsid w:val="00C66321"/>
    <w:rsid w:val="00C67743"/>
    <w:rsid w:val="00C74AD6"/>
    <w:rsid w:val="00C75437"/>
    <w:rsid w:val="00C77D22"/>
    <w:rsid w:val="00C77F20"/>
    <w:rsid w:val="00C800BD"/>
    <w:rsid w:val="00CA267B"/>
    <w:rsid w:val="00CA4AB9"/>
    <w:rsid w:val="00CB185D"/>
    <w:rsid w:val="00CC0069"/>
    <w:rsid w:val="00CC3CDD"/>
    <w:rsid w:val="00CD2EE6"/>
    <w:rsid w:val="00CD5A44"/>
    <w:rsid w:val="00CE076A"/>
    <w:rsid w:val="00CE2654"/>
    <w:rsid w:val="00CE3DFF"/>
    <w:rsid w:val="00CE5254"/>
    <w:rsid w:val="00D1297B"/>
    <w:rsid w:val="00D13EC3"/>
    <w:rsid w:val="00D16A0C"/>
    <w:rsid w:val="00D30D39"/>
    <w:rsid w:val="00D328BF"/>
    <w:rsid w:val="00D438AF"/>
    <w:rsid w:val="00D47CEF"/>
    <w:rsid w:val="00D54355"/>
    <w:rsid w:val="00D545BA"/>
    <w:rsid w:val="00D60881"/>
    <w:rsid w:val="00D755CF"/>
    <w:rsid w:val="00D872B7"/>
    <w:rsid w:val="00D9545F"/>
    <w:rsid w:val="00D96039"/>
    <w:rsid w:val="00DA69EB"/>
    <w:rsid w:val="00DB3F02"/>
    <w:rsid w:val="00DC43AC"/>
    <w:rsid w:val="00DC4FA1"/>
    <w:rsid w:val="00DC5501"/>
    <w:rsid w:val="00DF30FA"/>
    <w:rsid w:val="00E002AC"/>
    <w:rsid w:val="00E0371A"/>
    <w:rsid w:val="00E305D0"/>
    <w:rsid w:val="00E31707"/>
    <w:rsid w:val="00E32D86"/>
    <w:rsid w:val="00E35FF7"/>
    <w:rsid w:val="00E41E44"/>
    <w:rsid w:val="00E433C2"/>
    <w:rsid w:val="00E6591F"/>
    <w:rsid w:val="00E65F32"/>
    <w:rsid w:val="00E6689E"/>
    <w:rsid w:val="00E732AE"/>
    <w:rsid w:val="00E74E71"/>
    <w:rsid w:val="00E84EB1"/>
    <w:rsid w:val="00E85180"/>
    <w:rsid w:val="00E86B1F"/>
    <w:rsid w:val="00E90907"/>
    <w:rsid w:val="00EA30F9"/>
    <w:rsid w:val="00EA497D"/>
    <w:rsid w:val="00EA4DF4"/>
    <w:rsid w:val="00EA6DEC"/>
    <w:rsid w:val="00EB093B"/>
    <w:rsid w:val="00EB5155"/>
    <w:rsid w:val="00EB642E"/>
    <w:rsid w:val="00EB6DD5"/>
    <w:rsid w:val="00EC32AB"/>
    <w:rsid w:val="00EC46D5"/>
    <w:rsid w:val="00ED2447"/>
    <w:rsid w:val="00ED4240"/>
    <w:rsid w:val="00EF03F3"/>
    <w:rsid w:val="00F00796"/>
    <w:rsid w:val="00F02F34"/>
    <w:rsid w:val="00F06556"/>
    <w:rsid w:val="00F11448"/>
    <w:rsid w:val="00F17D60"/>
    <w:rsid w:val="00F236A4"/>
    <w:rsid w:val="00F23F63"/>
    <w:rsid w:val="00F45819"/>
    <w:rsid w:val="00F45A6F"/>
    <w:rsid w:val="00F531C9"/>
    <w:rsid w:val="00F578C7"/>
    <w:rsid w:val="00F67E0F"/>
    <w:rsid w:val="00F73EC0"/>
    <w:rsid w:val="00F75CE1"/>
    <w:rsid w:val="00F8439D"/>
    <w:rsid w:val="00F87526"/>
    <w:rsid w:val="00F906B8"/>
    <w:rsid w:val="00F95DAF"/>
    <w:rsid w:val="00F97FE2"/>
    <w:rsid w:val="00FB03B2"/>
    <w:rsid w:val="00FB1C15"/>
    <w:rsid w:val="00FB2C88"/>
    <w:rsid w:val="00FB3E8D"/>
    <w:rsid w:val="00FB6044"/>
    <w:rsid w:val="00FC1A8B"/>
    <w:rsid w:val="00FC7447"/>
    <w:rsid w:val="00FC7EB0"/>
    <w:rsid w:val="00FF3F46"/>
    <w:rsid w:val="00FF558F"/>
    <w:rsid w:val="00FF57E7"/>
    <w:rsid w:val="01665B53"/>
    <w:rsid w:val="01E74D5B"/>
    <w:rsid w:val="04042E27"/>
    <w:rsid w:val="041837B1"/>
    <w:rsid w:val="074B795F"/>
    <w:rsid w:val="086125C3"/>
    <w:rsid w:val="098B016D"/>
    <w:rsid w:val="0A114EA4"/>
    <w:rsid w:val="0A833DCD"/>
    <w:rsid w:val="0AF05E57"/>
    <w:rsid w:val="0C6773C6"/>
    <w:rsid w:val="0CEB344E"/>
    <w:rsid w:val="0CF51891"/>
    <w:rsid w:val="0D113440"/>
    <w:rsid w:val="0D2567D8"/>
    <w:rsid w:val="0DC511A5"/>
    <w:rsid w:val="0E1855A3"/>
    <w:rsid w:val="0EA607E5"/>
    <w:rsid w:val="116E4B26"/>
    <w:rsid w:val="1207570F"/>
    <w:rsid w:val="12535FE2"/>
    <w:rsid w:val="12C34DA3"/>
    <w:rsid w:val="14726AEB"/>
    <w:rsid w:val="160C2B85"/>
    <w:rsid w:val="161E3E48"/>
    <w:rsid w:val="16C13B8D"/>
    <w:rsid w:val="17194E20"/>
    <w:rsid w:val="1AB44D7B"/>
    <w:rsid w:val="1AC629B5"/>
    <w:rsid w:val="1C9E04AF"/>
    <w:rsid w:val="1D0440EF"/>
    <w:rsid w:val="1DF64295"/>
    <w:rsid w:val="1E2768EF"/>
    <w:rsid w:val="1E9749E5"/>
    <w:rsid w:val="1F346212"/>
    <w:rsid w:val="1F7D69C1"/>
    <w:rsid w:val="1F850783"/>
    <w:rsid w:val="20D958B5"/>
    <w:rsid w:val="21A34C13"/>
    <w:rsid w:val="23BE64EB"/>
    <w:rsid w:val="2441097B"/>
    <w:rsid w:val="25A62FC9"/>
    <w:rsid w:val="25EE1F13"/>
    <w:rsid w:val="25F23712"/>
    <w:rsid w:val="262806BF"/>
    <w:rsid w:val="27DF61D1"/>
    <w:rsid w:val="28AB7D11"/>
    <w:rsid w:val="28AC24BE"/>
    <w:rsid w:val="2A255E0C"/>
    <w:rsid w:val="2A2956D6"/>
    <w:rsid w:val="2A622A0A"/>
    <w:rsid w:val="2A7323F7"/>
    <w:rsid w:val="2B542ED5"/>
    <w:rsid w:val="2C776587"/>
    <w:rsid w:val="2D3A1DFB"/>
    <w:rsid w:val="2E487AE6"/>
    <w:rsid w:val="2F1E4B4E"/>
    <w:rsid w:val="2FCB039C"/>
    <w:rsid w:val="2FF8676F"/>
    <w:rsid w:val="312C6D89"/>
    <w:rsid w:val="31B82D70"/>
    <w:rsid w:val="31EC00D0"/>
    <w:rsid w:val="32FE1FC1"/>
    <w:rsid w:val="33251527"/>
    <w:rsid w:val="338C1C13"/>
    <w:rsid w:val="33F8392B"/>
    <w:rsid w:val="34090CB4"/>
    <w:rsid w:val="35BC7E5E"/>
    <w:rsid w:val="36E76396"/>
    <w:rsid w:val="37404185"/>
    <w:rsid w:val="37550FA5"/>
    <w:rsid w:val="379B2762"/>
    <w:rsid w:val="38CD1010"/>
    <w:rsid w:val="38E85E76"/>
    <w:rsid w:val="3969336A"/>
    <w:rsid w:val="39B324BC"/>
    <w:rsid w:val="3A133DD8"/>
    <w:rsid w:val="3A4C6DDD"/>
    <w:rsid w:val="3A6E16C0"/>
    <w:rsid w:val="3AE177DE"/>
    <w:rsid w:val="3B7A1FA4"/>
    <w:rsid w:val="3D8C6387"/>
    <w:rsid w:val="3DEF192B"/>
    <w:rsid w:val="3E18366C"/>
    <w:rsid w:val="3EC86F5A"/>
    <w:rsid w:val="40A56155"/>
    <w:rsid w:val="40B46B62"/>
    <w:rsid w:val="40F72C85"/>
    <w:rsid w:val="410662E5"/>
    <w:rsid w:val="427030EB"/>
    <w:rsid w:val="43107000"/>
    <w:rsid w:val="435872B7"/>
    <w:rsid w:val="4394784E"/>
    <w:rsid w:val="439E1C53"/>
    <w:rsid w:val="43D206C1"/>
    <w:rsid w:val="45E24B2B"/>
    <w:rsid w:val="46EE13F7"/>
    <w:rsid w:val="4710741E"/>
    <w:rsid w:val="480D0D83"/>
    <w:rsid w:val="4D7F134B"/>
    <w:rsid w:val="50275FE6"/>
    <w:rsid w:val="527C1FC9"/>
    <w:rsid w:val="528B50C6"/>
    <w:rsid w:val="56746754"/>
    <w:rsid w:val="5BCF711D"/>
    <w:rsid w:val="5C8C3C20"/>
    <w:rsid w:val="5D087BEF"/>
    <w:rsid w:val="5E9742C9"/>
    <w:rsid w:val="5F801830"/>
    <w:rsid w:val="5FE85B98"/>
    <w:rsid w:val="5FFD4986"/>
    <w:rsid w:val="60676DF9"/>
    <w:rsid w:val="622C1D93"/>
    <w:rsid w:val="631336C7"/>
    <w:rsid w:val="63532B17"/>
    <w:rsid w:val="64147D8B"/>
    <w:rsid w:val="65481B3E"/>
    <w:rsid w:val="65B52375"/>
    <w:rsid w:val="67D61E65"/>
    <w:rsid w:val="68EF74EB"/>
    <w:rsid w:val="6A25350A"/>
    <w:rsid w:val="6BD25787"/>
    <w:rsid w:val="6D8F4910"/>
    <w:rsid w:val="6DDD722F"/>
    <w:rsid w:val="6E684DD6"/>
    <w:rsid w:val="6FA966C4"/>
    <w:rsid w:val="6FBB0E66"/>
    <w:rsid w:val="70335215"/>
    <w:rsid w:val="70B95D9B"/>
    <w:rsid w:val="71997DED"/>
    <w:rsid w:val="724A0845"/>
    <w:rsid w:val="7287361F"/>
    <w:rsid w:val="72F06237"/>
    <w:rsid w:val="737B41AE"/>
    <w:rsid w:val="73940819"/>
    <w:rsid w:val="743351D8"/>
    <w:rsid w:val="74996110"/>
    <w:rsid w:val="74C71406"/>
    <w:rsid w:val="75F01A5D"/>
    <w:rsid w:val="7669301C"/>
    <w:rsid w:val="775C4589"/>
    <w:rsid w:val="7802282E"/>
    <w:rsid w:val="78405DCC"/>
    <w:rsid w:val="787E7B30"/>
    <w:rsid w:val="7A5F3EC1"/>
    <w:rsid w:val="7A9B5A09"/>
    <w:rsid w:val="7BE6629A"/>
    <w:rsid w:val="7C055DEE"/>
    <w:rsid w:val="7C7F4C81"/>
    <w:rsid w:val="7D644D17"/>
    <w:rsid w:val="7DE94588"/>
    <w:rsid w:val="7EF2649E"/>
    <w:rsid w:val="7EF35C50"/>
    <w:rsid w:val="7F42684D"/>
    <w:rsid w:val="7FF53E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First Indent 2" w:qFormat="1"/>
    <w:lsdException w:name="Body Text Indent 2"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C3CDD"/>
    <w:pPr>
      <w:widowControl w:val="0"/>
      <w:jc w:val="both"/>
    </w:pPr>
    <w:rPr>
      <w:kern w:val="2"/>
      <w:sz w:val="21"/>
    </w:rPr>
  </w:style>
  <w:style w:type="paragraph" w:styleId="1">
    <w:name w:val="heading 1"/>
    <w:basedOn w:val="a"/>
    <w:next w:val="a"/>
    <w:link w:val="1Char"/>
    <w:qFormat/>
    <w:rsid w:val="00CC3CDD"/>
    <w:pPr>
      <w:keepNext/>
      <w:keepLines/>
      <w:adjustRightInd w:val="0"/>
      <w:spacing w:before="340" w:after="330" w:line="578" w:lineRule="atLeast"/>
      <w:textAlignment w:val="baseline"/>
      <w:outlineLvl w:val="0"/>
    </w:pPr>
    <w:rPr>
      <w:b/>
      <w:bCs/>
      <w:kern w:val="44"/>
      <w:sz w:val="44"/>
      <w:szCs w:val="44"/>
    </w:rPr>
  </w:style>
  <w:style w:type="paragraph" w:styleId="2">
    <w:name w:val="heading 2"/>
    <w:basedOn w:val="a"/>
    <w:next w:val="a0"/>
    <w:qFormat/>
    <w:rsid w:val="00CC3CDD"/>
    <w:pPr>
      <w:keepNext/>
      <w:keepLines/>
      <w:spacing w:before="120" w:after="120"/>
      <w:jc w:val="center"/>
      <w:outlineLvl w:val="1"/>
    </w:pPr>
    <w:rPr>
      <w:rFonts w:ascii="Arial" w:eastAsia="黑体" w:hAnsi="Arial"/>
      <w:b/>
      <w:sz w:val="28"/>
      <w:szCs w:val="28"/>
    </w:rPr>
  </w:style>
  <w:style w:type="paragraph" w:styleId="3">
    <w:name w:val="heading 3"/>
    <w:basedOn w:val="a"/>
    <w:next w:val="a0"/>
    <w:qFormat/>
    <w:rsid w:val="00CC3CDD"/>
    <w:pPr>
      <w:keepNext/>
      <w:keepLines/>
      <w:spacing w:before="120" w:after="120"/>
      <w:outlineLvl w:val="2"/>
    </w:pPr>
    <w:rPr>
      <w:rFonts w:eastAsia="黑体"/>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CC3CDD"/>
    <w:pPr>
      <w:ind w:firstLine="420"/>
    </w:pPr>
  </w:style>
  <w:style w:type="paragraph" w:styleId="a4">
    <w:name w:val="Document Map"/>
    <w:basedOn w:val="a"/>
    <w:qFormat/>
    <w:rsid w:val="00CC3CDD"/>
    <w:pPr>
      <w:shd w:val="clear" w:color="auto" w:fill="000080"/>
    </w:pPr>
  </w:style>
  <w:style w:type="paragraph" w:styleId="a5">
    <w:name w:val="annotation text"/>
    <w:basedOn w:val="a"/>
    <w:link w:val="Char0"/>
    <w:qFormat/>
    <w:rsid w:val="00CC3CDD"/>
    <w:pPr>
      <w:jc w:val="left"/>
    </w:pPr>
  </w:style>
  <w:style w:type="paragraph" w:styleId="a6">
    <w:name w:val="Body Text"/>
    <w:basedOn w:val="a"/>
    <w:link w:val="Char1"/>
    <w:qFormat/>
    <w:rsid w:val="00CC3CDD"/>
    <w:pPr>
      <w:spacing w:after="120"/>
    </w:pPr>
  </w:style>
  <w:style w:type="paragraph" w:styleId="a7">
    <w:name w:val="Body Text Indent"/>
    <w:basedOn w:val="a"/>
    <w:next w:val="a8"/>
    <w:link w:val="Char2"/>
    <w:qFormat/>
    <w:rsid w:val="00CC3CDD"/>
    <w:pPr>
      <w:spacing w:after="120"/>
      <w:ind w:leftChars="200" w:left="420"/>
    </w:pPr>
  </w:style>
  <w:style w:type="paragraph" w:styleId="a8">
    <w:name w:val="envelope return"/>
    <w:basedOn w:val="a"/>
    <w:qFormat/>
    <w:rsid w:val="00CC3CDD"/>
    <w:pPr>
      <w:snapToGrid w:val="0"/>
    </w:pPr>
    <w:rPr>
      <w:rFonts w:ascii="Arial" w:hAnsi="Arial"/>
    </w:rPr>
  </w:style>
  <w:style w:type="paragraph" w:styleId="a9">
    <w:name w:val="Plain Text"/>
    <w:basedOn w:val="a"/>
    <w:qFormat/>
    <w:rsid w:val="00CC3CDD"/>
    <w:pPr>
      <w:widowControl/>
      <w:overflowPunct w:val="0"/>
      <w:autoSpaceDE w:val="0"/>
      <w:autoSpaceDN w:val="0"/>
      <w:adjustRightInd w:val="0"/>
      <w:jc w:val="left"/>
      <w:textAlignment w:val="baseline"/>
    </w:pPr>
    <w:rPr>
      <w:rFonts w:ascii="宋体" w:hAnsi="Courier New"/>
      <w:kern w:val="0"/>
    </w:rPr>
  </w:style>
  <w:style w:type="paragraph" w:styleId="aa">
    <w:name w:val="Date"/>
    <w:basedOn w:val="a"/>
    <w:next w:val="a"/>
    <w:qFormat/>
    <w:rsid w:val="00CC3CDD"/>
    <w:pPr>
      <w:ind w:leftChars="2500" w:left="100"/>
    </w:pPr>
    <w:rPr>
      <w:szCs w:val="24"/>
    </w:rPr>
  </w:style>
  <w:style w:type="paragraph" w:styleId="20">
    <w:name w:val="Body Text Indent 2"/>
    <w:basedOn w:val="a"/>
    <w:qFormat/>
    <w:rsid w:val="00CC3CDD"/>
    <w:pPr>
      <w:spacing w:after="120" w:line="480" w:lineRule="auto"/>
      <w:ind w:leftChars="200" w:left="420"/>
    </w:pPr>
  </w:style>
  <w:style w:type="paragraph" w:styleId="ab">
    <w:name w:val="Balloon Text"/>
    <w:basedOn w:val="a"/>
    <w:qFormat/>
    <w:rsid w:val="00CC3CDD"/>
    <w:rPr>
      <w:sz w:val="18"/>
      <w:szCs w:val="18"/>
    </w:rPr>
  </w:style>
  <w:style w:type="paragraph" w:styleId="ac">
    <w:name w:val="footer"/>
    <w:basedOn w:val="a"/>
    <w:link w:val="Char3"/>
    <w:qFormat/>
    <w:rsid w:val="00CC3CDD"/>
    <w:pPr>
      <w:tabs>
        <w:tab w:val="center" w:pos="4153"/>
        <w:tab w:val="right" w:pos="8306"/>
      </w:tabs>
      <w:snapToGrid w:val="0"/>
      <w:jc w:val="left"/>
    </w:pPr>
    <w:rPr>
      <w:sz w:val="18"/>
    </w:rPr>
  </w:style>
  <w:style w:type="paragraph" w:styleId="ad">
    <w:name w:val="header"/>
    <w:basedOn w:val="a"/>
    <w:link w:val="Char4"/>
    <w:qFormat/>
    <w:rsid w:val="00CC3CDD"/>
    <w:pPr>
      <w:pBdr>
        <w:bottom w:val="single" w:sz="6" w:space="1" w:color="auto"/>
      </w:pBdr>
      <w:tabs>
        <w:tab w:val="center" w:pos="4153"/>
        <w:tab w:val="right" w:pos="8306"/>
      </w:tabs>
      <w:snapToGrid w:val="0"/>
      <w:jc w:val="center"/>
    </w:pPr>
    <w:rPr>
      <w:sz w:val="18"/>
    </w:rPr>
  </w:style>
  <w:style w:type="paragraph" w:styleId="ae">
    <w:name w:val="Normal (Web)"/>
    <w:basedOn w:val="a"/>
    <w:qFormat/>
    <w:rsid w:val="00CC3CDD"/>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5"/>
    <w:next w:val="a5"/>
    <w:link w:val="Char5"/>
    <w:qFormat/>
    <w:rsid w:val="00CC3CDD"/>
    <w:rPr>
      <w:b/>
      <w:bCs/>
    </w:rPr>
  </w:style>
  <w:style w:type="paragraph" w:styleId="21">
    <w:name w:val="Body Text First Indent 2"/>
    <w:basedOn w:val="a7"/>
    <w:qFormat/>
    <w:rsid w:val="00CC3CDD"/>
    <w:pPr>
      <w:ind w:firstLineChars="200" w:firstLine="420"/>
    </w:pPr>
  </w:style>
  <w:style w:type="table" w:styleId="af0">
    <w:name w:val="Table Grid"/>
    <w:basedOn w:val="a2"/>
    <w:qFormat/>
    <w:rsid w:val="00CC3CD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sid w:val="00CC3CDD"/>
    <w:rPr>
      <w:rFonts w:ascii="Times New Roman" w:eastAsia="宋体" w:hAnsi="Times New Roman" w:cs="Times New Roman"/>
      <w:b/>
    </w:rPr>
  </w:style>
  <w:style w:type="character" w:styleId="af2">
    <w:name w:val="page number"/>
    <w:qFormat/>
    <w:rsid w:val="00CC3CDD"/>
    <w:rPr>
      <w:rFonts w:ascii="Times New Roman" w:eastAsia="宋体" w:hAnsi="Times New Roman" w:cs="Times New Roman"/>
    </w:rPr>
  </w:style>
  <w:style w:type="character" w:styleId="af3">
    <w:name w:val="FollowedHyperlink"/>
    <w:qFormat/>
    <w:rsid w:val="00CC3CDD"/>
    <w:rPr>
      <w:rFonts w:ascii="Times New Roman" w:eastAsia="宋体" w:hAnsi="Times New Roman" w:cs="Times New Roman"/>
      <w:color w:val="800080"/>
      <w:u w:val="none"/>
    </w:rPr>
  </w:style>
  <w:style w:type="character" w:styleId="af4">
    <w:name w:val="Emphasis"/>
    <w:qFormat/>
    <w:rsid w:val="00CC3CDD"/>
    <w:rPr>
      <w:rFonts w:ascii="Times New Roman" w:eastAsia="宋体" w:hAnsi="Times New Roman" w:cs="Times New Roman"/>
      <w:b/>
    </w:rPr>
  </w:style>
  <w:style w:type="character" w:styleId="HTML">
    <w:name w:val="HTML Definition"/>
    <w:qFormat/>
    <w:rsid w:val="00CC3CDD"/>
    <w:rPr>
      <w:rFonts w:ascii="Times New Roman" w:eastAsia="宋体" w:hAnsi="Times New Roman" w:cs="Times New Roman"/>
    </w:rPr>
  </w:style>
  <w:style w:type="character" w:styleId="HTML0">
    <w:name w:val="HTML Typewriter"/>
    <w:qFormat/>
    <w:rsid w:val="00CC3CDD"/>
    <w:rPr>
      <w:rFonts w:ascii="monospace" w:eastAsia="monospace" w:hAnsi="monospace" w:cs="monospace" w:hint="default"/>
      <w:sz w:val="20"/>
    </w:rPr>
  </w:style>
  <w:style w:type="character" w:styleId="HTML1">
    <w:name w:val="HTML Acronym"/>
    <w:qFormat/>
    <w:rsid w:val="00CC3CDD"/>
  </w:style>
  <w:style w:type="character" w:styleId="HTML2">
    <w:name w:val="HTML Variable"/>
    <w:qFormat/>
    <w:rsid w:val="00CC3CDD"/>
    <w:rPr>
      <w:rFonts w:ascii="Times New Roman" w:eastAsia="宋体" w:hAnsi="Times New Roman" w:cs="Times New Roman"/>
    </w:rPr>
  </w:style>
  <w:style w:type="character" w:styleId="af5">
    <w:name w:val="Hyperlink"/>
    <w:qFormat/>
    <w:rsid w:val="00CC3CDD"/>
    <w:rPr>
      <w:rFonts w:ascii="Times New Roman" w:eastAsia="宋体" w:hAnsi="Times New Roman" w:cs="Times New Roman"/>
      <w:color w:val="0000FF"/>
      <w:u w:val="single"/>
    </w:rPr>
  </w:style>
  <w:style w:type="character" w:styleId="HTML3">
    <w:name w:val="HTML Code"/>
    <w:qFormat/>
    <w:rsid w:val="00CC3CDD"/>
    <w:rPr>
      <w:rFonts w:ascii="monospace" w:eastAsia="monospace" w:hAnsi="monospace" w:cs="monospace"/>
      <w:sz w:val="20"/>
    </w:rPr>
  </w:style>
  <w:style w:type="character" w:styleId="af6">
    <w:name w:val="annotation reference"/>
    <w:qFormat/>
    <w:rsid w:val="00CC3CDD"/>
    <w:rPr>
      <w:rFonts w:ascii="Times New Roman" w:eastAsia="宋体" w:hAnsi="Times New Roman" w:cs="Times New Roman"/>
      <w:sz w:val="21"/>
      <w:szCs w:val="21"/>
    </w:rPr>
  </w:style>
  <w:style w:type="character" w:styleId="HTML4">
    <w:name w:val="HTML Cite"/>
    <w:qFormat/>
    <w:rsid w:val="00CC3CDD"/>
    <w:rPr>
      <w:rFonts w:ascii="Times New Roman" w:eastAsia="宋体" w:hAnsi="Times New Roman" w:cs="Times New Roman"/>
    </w:rPr>
  </w:style>
  <w:style w:type="character" w:styleId="HTML5">
    <w:name w:val="HTML Keyboard"/>
    <w:qFormat/>
    <w:rsid w:val="00CC3CDD"/>
    <w:rPr>
      <w:rFonts w:ascii="monospace" w:eastAsia="monospace" w:hAnsi="monospace" w:cs="monospace" w:hint="default"/>
      <w:sz w:val="20"/>
    </w:rPr>
  </w:style>
  <w:style w:type="character" w:styleId="HTML6">
    <w:name w:val="HTML Sample"/>
    <w:qFormat/>
    <w:rsid w:val="00CC3CDD"/>
    <w:rPr>
      <w:rFonts w:ascii="monospace" w:eastAsia="monospace" w:hAnsi="monospace" w:cs="monospace" w:hint="default"/>
      <w:bdr w:val="single" w:sz="6" w:space="0" w:color="999999"/>
      <w:shd w:val="clear" w:color="auto" w:fill="FFFFFF"/>
    </w:rPr>
  </w:style>
  <w:style w:type="character" w:customStyle="1" w:styleId="Char">
    <w:name w:val="正文缩进 Char"/>
    <w:link w:val="a0"/>
    <w:qFormat/>
    <w:rsid w:val="00CC3CDD"/>
    <w:rPr>
      <w:rFonts w:ascii="Times New Roman" w:eastAsia="宋体" w:hAnsi="Times New Roman" w:cs="Times New Roman"/>
      <w:kern w:val="2"/>
      <w:sz w:val="21"/>
      <w:lang w:val="en-US" w:eastAsia="zh-CN" w:bidi="ar-SA"/>
    </w:rPr>
  </w:style>
  <w:style w:type="character" w:customStyle="1" w:styleId="1Char">
    <w:name w:val="标题 1 Char"/>
    <w:link w:val="1"/>
    <w:qFormat/>
    <w:rsid w:val="00CC3CDD"/>
    <w:rPr>
      <w:rFonts w:ascii="Times New Roman" w:eastAsia="宋体" w:hAnsi="Times New Roman" w:cs="Times New Roman"/>
      <w:b/>
      <w:bCs/>
      <w:kern w:val="44"/>
      <w:sz w:val="44"/>
      <w:szCs w:val="44"/>
      <w:lang w:val="en-US" w:eastAsia="zh-CN" w:bidi="ar-SA"/>
    </w:rPr>
  </w:style>
  <w:style w:type="character" w:customStyle="1" w:styleId="Char0">
    <w:name w:val="批注文字 Char"/>
    <w:link w:val="a5"/>
    <w:qFormat/>
    <w:rsid w:val="00CC3CDD"/>
    <w:rPr>
      <w:rFonts w:ascii="Times New Roman" w:eastAsia="宋体" w:hAnsi="Times New Roman" w:cs="Times New Roman"/>
      <w:kern w:val="2"/>
      <w:sz w:val="21"/>
    </w:rPr>
  </w:style>
  <w:style w:type="character" w:customStyle="1" w:styleId="Char1">
    <w:name w:val="正文文本 Char"/>
    <w:link w:val="a6"/>
    <w:qFormat/>
    <w:rsid w:val="00CC3CDD"/>
    <w:rPr>
      <w:rFonts w:ascii="Times New Roman" w:eastAsia="宋体" w:hAnsi="Times New Roman" w:cs="Times New Roman"/>
      <w:kern w:val="2"/>
      <w:sz w:val="21"/>
    </w:rPr>
  </w:style>
  <w:style w:type="character" w:customStyle="1" w:styleId="Char2">
    <w:name w:val="正文文本缩进 Char"/>
    <w:link w:val="a7"/>
    <w:qFormat/>
    <w:rsid w:val="00CC3CDD"/>
    <w:rPr>
      <w:rFonts w:ascii="Times New Roman" w:eastAsia="宋体" w:hAnsi="Times New Roman" w:cs="Times New Roman"/>
      <w:kern w:val="2"/>
      <w:sz w:val="21"/>
    </w:rPr>
  </w:style>
  <w:style w:type="character" w:customStyle="1" w:styleId="Char3">
    <w:name w:val="页脚 Char"/>
    <w:link w:val="ac"/>
    <w:qFormat/>
    <w:rsid w:val="00CC3CDD"/>
    <w:rPr>
      <w:rFonts w:ascii="Times New Roman" w:eastAsia="宋体" w:hAnsi="Times New Roman" w:cs="Times New Roman"/>
      <w:kern w:val="2"/>
      <w:sz w:val="18"/>
      <w:lang w:val="en-US" w:eastAsia="zh-CN" w:bidi="ar-SA"/>
    </w:rPr>
  </w:style>
  <w:style w:type="character" w:customStyle="1" w:styleId="Char4">
    <w:name w:val="页眉 Char"/>
    <w:link w:val="ad"/>
    <w:qFormat/>
    <w:rsid w:val="00CC3CDD"/>
    <w:rPr>
      <w:rFonts w:ascii="Times New Roman" w:eastAsia="宋体" w:hAnsi="Times New Roman" w:cs="Times New Roman"/>
      <w:kern w:val="2"/>
      <w:sz w:val="18"/>
      <w:lang w:val="en-US" w:eastAsia="zh-CN" w:bidi="ar-SA"/>
    </w:rPr>
  </w:style>
  <w:style w:type="character" w:customStyle="1" w:styleId="Char5">
    <w:name w:val="批注主题 Char"/>
    <w:link w:val="af"/>
    <w:qFormat/>
    <w:rsid w:val="00CC3CDD"/>
    <w:rPr>
      <w:rFonts w:ascii="Times New Roman" w:eastAsia="宋体" w:hAnsi="Times New Roman" w:cs="Times New Roman"/>
      <w:b/>
      <w:bCs/>
      <w:kern w:val="2"/>
      <w:sz w:val="21"/>
    </w:rPr>
  </w:style>
  <w:style w:type="character" w:customStyle="1" w:styleId="af7">
    <w:name w:val="正文缩进 字符"/>
    <w:qFormat/>
    <w:rsid w:val="00CC3CDD"/>
    <w:rPr>
      <w:rFonts w:eastAsia="宋体"/>
      <w:kern w:val="2"/>
      <w:sz w:val="21"/>
      <w:lang w:val="en-US" w:eastAsia="zh-CN" w:bidi="ar-SA"/>
    </w:rPr>
  </w:style>
  <w:style w:type="character" w:customStyle="1" w:styleId="font11">
    <w:name w:val="font11"/>
    <w:qFormat/>
    <w:rsid w:val="00CC3CDD"/>
    <w:rPr>
      <w:rFonts w:ascii="Times New Roman" w:eastAsia="宋体" w:hAnsi="Times New Roman" w:cs="Times New Roman" w:hint="default"/>
      <w:color w:val="000000"/>
      <w:sz w:val="24"/>
      <w:szCs w:val="24"/>
      <w:u w:val="none"/>
    </w:rPr>
  </w:style>
  <w:style w:type="character" w:customStyle="1" w:styleId="font01">
    <w:name w:val="font01"/>
    <w:qFormat/>
    <w:rsid w:val="00CC3CDD"/>
    <w:rPr>
      <w:rFonts w:ascii="宋体" w:eastAsia="宋体" w:hAnsi="宋体" w:cs="宋体" w:hint="eastAsia"/>
      <w:color w:val="000000"/>
      <w:sz w:val="24"/>
      <w:szCs w:val="24"/>
      <w:u w:val="none"/>
    </w:rPr>
  </w:style>
  <w:style w:type="character" w:customStyle="1" w:styleId="font21">
    <w:name w:val="font21"/>
    <w:qFormat/>
    <w:rsid w:val="00CC3CDD"/>
    <w:rPr>
      <w:rFonts w:ascii="Times New Roman" w:eastAsia="宋体" w:hAnsi="Times New Roman" w:cs="Times New Roman" w:hint="default"/>
      <w:color w:val="000000"/>
      <w:sz w:val="24"/>
      <w:szCs w:val="24"/>
      <w:u w:val="none"/>
    </w:rPr>
  </w:style>
  <w:style w:type="character" w:customStyle="1" w:styleId="Variable">
    <w:name w:val="Variable"/>
    <w:uiPriority w:val="99"/>
    <w:qFormat/>
    <w:rsid w:val="00CC3CDD"/>
    <w:rPr>
      <w:i/>
      <w:iCs/>
    </w:rPr>
  </w:style>
  <w:style w:type="character" w:customStyle="1" w:styleId="1CharChar">
    <w:name w:val="标题 1 Char Char"/>
    <w:qFormat/>
    <w:rsid w:val="00CC3CDD"/>
    <w:rPr>
      <w:rFonts w:ascii="Times New Roman" w:eastAsia="宋体" w:hAnsi="Times New Roman" w:cs="Times New Roman"/>
      <w:b/>
      <w:spacing w:val="-2"/>
      <w:sz w:val="24"/>
      <w:lang w:val="en-US" w:eastAsia="zh-CN" w:bidi="ar-SA"/>
    </w:rPr>
  </w:style>
  <w:style w:type="paragraph" w:customStyle="1" w:styleId="CharCharCharChar">
    <w:name w:val="Char Char Char Char"/>
    <w:basedOn w:val="a4"/>
    <w:qFormat/>
    <w:rsid w:val="00CC3CDD"/>
    <w:rPr>
      <w:rFonts w:ascii="Tahoma" w:hAnsi="Tahoma"/>
      <w:sz w:val="24"/>
      <w:szCs w:val="24"/>
    </w:rPr>
  </w:style>
  <w:style w:type="paragraph" w:customStyle="1" w:styleId="ParaCharCharCharChar">
    <w:name w:val="默认段落字体 Para Char Char Char Char"/>
    <w:basedOn w:val="a"/>
    <w:qFormat/>
    <w:rsid w:val="00CC3CDD"/>
  </w:style>
  <w:style w:type="paragraph" w:customStyle="1" w:styleId="msonormalcxspmiddle">
    <w:name w:val="msonormalcxspmiddle"/>
    <w:basedOn w:val="a"/>
    <w:uiPriority w:val="99"/>
    <w:qFormat/>
    <w:rsid w:val="00CC3CDD"/>
    <w:pPr>
      <w:widowControl/>
      <w:spacing w:before="100" w:beforeAutospacing="1" w:after="100" w:afterAutospacing="1"/>
      <w:jc w:val="left"/>
    </w:pPr>
    <w:rPr>
      <w:rFonts w:ascii="宋体" w:hAnsi="宋体" w:cs="宋体"/>
      <w:kern w:val="0"/>
      <w:sz w:val="24"/>
      <w:szCs w:val="24"/>
    </w:rPr>
  </w:style>
  <w:style w:type="paragraph" w:customStyle="1" w:styleId="p0paragraphindent">
    <w:name w:val="p0 paragraphindent"/>
    <w:basedOn w:val="a"/>
    <w:qFormat/>
    <w:rsid w:val="00CC3CDD"/>
    <w:pPr>
      <w:widowControl/>
      <w:spacing w:before="100" w:beforeAutospacing="1" w:after="100" w:afterAutospacing="1"/>
      <w:jc w:val="left"/>
    </w:pPr>
    <w:rPr>
      <w:rFonts w:ascii="宋体" w:hAnsi="宋体" w:cs="宋体"/>
      <w:kern w:val="0"/>
      <w:sz w:val="24"/>
      <w:szCs w:val="24"/>
    </w:rPr>
  </w:style>
  <w:style w:type="paragraph" w:customStyle="1" w:styleId="af8">
    <w:name w:val="段"/>
    <w:uiPriority w:val="99"/>
    <w:qFormat/>
    <w:rsid w:val="00CC3CDD"/>
    <w:pPr>
      <w:tabs>
        <w:tab w:val="center" w:pos="4201"/>
        <w:tab w:val="right" w:leader="dot" w:pos="9298"/>
      </w:tabs>
      <w:autoSpaceDE w:val="0"/>
      <w:autoSpaceDN w:val="0"/>
      <w:ind w:firstLineChars="200" w:firstLine="420"/>
      <w:jc w:val="both"/>
    </w:pPr>
    <w:rPr>
      <w:rFonts w:ascii="宋体" w:cs="宋体"/>
      <w:sz w:val="21"/>
      <w:szCs w:val="21"/>
    </w:rPr>
  </w:style>
  <w:style w:type="paragraph" w:customStyle="1" w:styleId="CharChar1CharCharCharCharCharCharChar">
    <w:name w:val="Char Char1 Char Char Char Char Char Char Char"/>
    <w:basedOn w:val="a"/>
    <w:qFormat/>
    <w:rsid w:val="00CC3CDD"/>
  </w:style>
  <w:style w:type="paragraph" w:customStyle="1" w:styleId="p0">
    <w:name w:val="p0"/>
    <w:qFormat/>
    <w:rsid w:val="00CC3CDD"/>
    <w:rPr>
      <w:szCs w:val="21"/>
    </w:rPr>
  </w:style>
  <w:style w:type="paragraph" w:customStyle="1" w:styleId="CharChar1">
    <w:name w:val="Char Char1"/>
    <w:basedOn w:val="a"/>
    <w:qFormat/>
    <w:rsid w:val="00CC3CDD"/>
    <w:rPr>
      <w:szCs w:val="24"/>
    </w:rPr>
  </w:style>
  <w:style w:type="paragraph" w:customStyle="1" w:styleId="Default">
    <w:name w:val="Default"/>
    <w:qFormat/>
    <w:rsid w:val="00CC3CDD"/>
    <w:pPr>
      <w:widowControl w:val="0"/>
      <w:autoSpaceDE w:val="0"/>
      <w:autoSpaceDN w:val="0"/>
      <w:adjustRightInd w:val="0"/>
    </w:pPr>
    <w:rPr>
      <w:rFonts w:ascii="宋体" w:hAnsi="宋体" w:cs="宋体"/>
      <w:color w:val="000000"/>
      <w:sz w:val="24"/>
      <w:szCs w:val="24"/>
    </w:rPr>
  </w:style>
  <w:style w:type="paragraph" w:customStyle="1" w:styleId="Address">
    <w:name w:val="Address"/>
    <w:basedOn w:val="a"/>
    <w:next w:val="a"/>
    <w:qFormat/>
    <w:rsid w:val="00CC3CDD"/>
    <w:pPr>
      <w:autoSpaceDE w:val="0"/>
      <w:autoSpaceDN w:val="0"/>
      <w:adjustRightInd w:val="0"/>
      <w:jc w:val="left"/>
    </w:pPr>
    <w:rPr>
      <w:i/>
      <w:kern w:val="0"/>
      <w:sz w:val="24"/>
    </w:rPr>
  </w:style>
  <w:style w:type="paragraph" w:customStyle="1" w:styleId="af9">
    <w:name w:val="正"/>
    <w:basedOn w:val="a"/>
    <w:qFormat/>
    <w:rsid w:val="00CC3CDD"/>
    <w:pPr>
      <w:spacing w:line="360" w:lineRule="auto"/>
      <w:ind w:left="360" w:hangingChars="150" w:hanging="360"/>
    </w:pPr>
    <w:rPr>
      <w:sz w:val="24"/>
      <w:szCs w:val="24"/>
    </w:rPr>
  </w:style>
  <w:style w:type="character" w:customStyle="1" w:styleId="NormalCharacter">
    <w:name w:val="NormalCharacter"/>
    <w:qFormat/>
    <w:rsid w:val="00CC3CD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1978</Words>
  <Characters>11281</Characters>
  <Application>Microsoft Office Word</Application>
  <DocSecurity>0</DocSecurity>
  <Lines>94</Lines>
  <Paragraphs>26</Paragraphs>
  <ScaleCrop>false</ScaleCrop>
  <Company>China</Company>
  <LinksUpToDate>false</LinksUpToDate>
  <CharactersWithSpaces>13233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海门市政府采购招标文件</dc:title>
  <dc:creator>中国名望</dc:creator>
  <cp:lastModifiedBy>Windows User</cp:lastModifiedBy>
  <cp:revision>4</cp:revision>
  <cp:lastPrinted>2021-03-16T08:32:00Z</cp:lastPrinted>
  <dcterms:created xsi:type="dcterms:W3CDTF">2021-04-30T07:18:00Z</dcterms:created>
  <dcterms:modified xsi:type="dcterms:W3CDTF">2021-05-13T07:50:00Z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4C1DE49658684FF7BD2E9ADAF14356D4</vt:lpwstr>
  </property>
</Properties>
</file>