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328C6" w:rsidRPr="00B50C83" w:rsidRDefault="008328C6" w:rsidP="008328C6">
      <w:pPr>
        <w:spacing w:line="360" w:lineRule="auto"/>
        <w:rPr>
          <w:rFonts w:ascii="宋体" w:hAnsi="宋体"/>
          <w:sz w:val="28"/>
          <w:szCs w:val="28"/>
        </w:rPr>
      </w:pPr>
      <w:r w:rsidRPr="00B50C83">
        <w:rPr>
          <w:rFonts w:ascii="宋体" w:hAnsi="宋体" w:hint="eastAsia"/>
          <w:sz w:val="28"/>
          <w:szCs w:val="28"/>
        </w:rPr>
        <w:t>附件</w:t>
      </w:r>
      <w:r w:rsidRPr="00B50C83">
        <w:rPr>
          <w:rFonts w:ascii="宋体" w:hAnsi="宋体"/>
          <w:sz w:val="28"/>
          <w:szCs w:val="28"/>
        </w:rPr>
        <w:t>2</w:t>
      </w:r>
    </w:p>
    <w:p w:rsidR="008328C6" w:rsidRPr="00B50C83" w:rsidRDefault="008328C6" w:rsidP="008328C6">
      <w:pPr>
        <w:adjustRightInd w:val="0"/>
        <w:snapToGrid w:val="0"/>
        <w:spacing w:line="300" w:lineRule="exact"/>
        <w:rPr>
          <w:rFonts w:ascii="宋体" w:hAnsi="宋体"/>
          <w:sz w:val="28"/>
          <w:szCs w:val="28"/>
        </w:rPr>
      </w:pPr>
    </w:p>
    <w:p w:rsidR="008328C6" w:rsidRPr="00B50C83" w:rsidRDefault="008328C6" w:rsidP="008328C6">
      <w:pPr>
        <w:adjustRightInd w:val="0"/>
        <w:snapToGrid w:val="0"/>
        <w:spacing w:line="300" w:lineRule="exact"/>
        <w:jc w:val="center"/>
        <w:rPr>
          <w:rFonts w:ascii="宋体" w:hAnsi="宋体"/>
          <w:sz w:val="28"/>
          <w:szCs w:val="28"/>
        </w:rPr>
      </w:pPr>
    </w:p>
    <w:p w:rsidR="008328C6" w:rsidRPr="00B50C83" w:rsidRDefault="008328C6" w:rsidP="008328C6">
      <w:pPr>
        <w:adjustRightInd w:val="0"/>
        <w:snapToGrid w:val="0"/>
        <w:spacing w:line="300" w:lineRule="exact"/>
        <w:jc w:val="center"/>
        <w:rPr>
          <w:rFonts w:ascii="宋体" w:hAnsi="宋体"/>
          <w:sz w:val="28"/>
          <w:szCs w:val="28"/>
        </w:rPr>
      </w:pPr>
      <w:r w:rsidRPr="00B50C83">
        <w:rPr>
          <w:rFonts w:ascii="宋体" w:hAnsi="宋体"/>
          <w:sz w:val="28"/>
          <w:szCs w:val="28"/>
        </w:rPr>
        <w:t>附录1  资格审查条件(资质最低条件)</w:t>
      </w:r>
    </w:p>
    <w:p w:rsidR="008328C6" w:rsidRPr="00B50C83" w:rsidRDefault="008328C6" w:rsidP="008328C6">
      <w:pPr>
        <w:adjustRightInd w:val="0"/>
        <w:snapToGrid w:val="0"/>
        <w:spacing w:line="300" w:lineRule="exact"/>
        <w:jc w:val="center"/>
        <w:rPr>
          <w:rFonts w:ascii="宋体" w:hAnsi="宋体"/>
          <w:sz w:val="32"/>
        </w:rPr>
      </w:pPr>
    </w:p>
    <w:tbl>
      <w:tblPr>
        <w:tblW w:w="864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8640"/>
      </w:tblGrid>
      <w:tr w:rsidR="008328C6" w:rsidRPr="00B50C83" w:rsidTr="005B5FF1">
        <w:trPr>
          <w:trHeight w:val="1078"/>
        </w:trPr>
        <w:tc>
          <w:tcPr>
            <w:tcW w:w="8640" w:type="dxa"/>
          </w:tcPr>
          <w:p w:rsidR="008328C6" w:rsidRPr="00B50C83" w:rsidRDefault="008328C6" w:rsidP="005B5FF1">
            <w:pPr>
              <w:adjustRightInd w:val="0"/>
              <w:snapToGrid w:val="0"/>
              <w:spacing w:line="400" w:lineRule="atLeast"/>
              <w:jc w:val="center"/>
              <w:rPr>
                <w:rFonts w:ascii="宋体" w:hAnsi="宋体"/>
                <w:sz w:val="24"/>
              </w:rPr>
            </w:pPr>
          </w:p>
          <w:p w:rsidR="008328C6" w:rsidRPr="00B50C83" w:rsidRDefault="008328C6" w:rsidP="005B5FF1">
            <w:pPr>
              <w:adjustRightInd w:val="0"/>
              <w:snapToGrid w:val="0"/>
              <w:spacing w:line="400" w:lineRule="atLeast"/>
              <w:jc w:val="center"/>
              <w:rPr>
                <w:rFonts w:ascii="宋体" w:hAnsi="宋体"/>
                <w:sz w:val="24"/>
              </w:rPr>
            </w:pPr>
            <w:r w:rsidRPr="00B50C83">
              <w:rPr>
                <w:rFonts w:ascii="宋体" w:hAnsi="宋体"/>
                <w:sz w:val="24"/>
              </w:rPr>
              <w:t>施工企业资质等级要求</w:t>
            </w:r>
          </w:p>
        </w:tc>
      </w:tr>
      <w:tr w:rsidR="008328C6" w:rsidRPr="00B50C83" w:rsidTr="005B5FF1">
        <w:trPr>
          <w:trHeight w:val="1715"/>
        </w:trPr>
        <w:tc>
          <w:tcPr>
            <w:tcW w:w="8640" w:type="dxa"/>
            <w:vAlign w:val="center"/>
          </w:tcPr>
          <w:p w:rsidR="008328C6" w:rsidRPr="00B50C83" w:rsidRDefault="008328C6" w:rsidP="005B5FF1">
            <w:pPr>
              <w:adjustRightInd w:val="0"/>
              <w:snapToGrid w:val="0"/>
              <w:spacing w:line="360" w:lineRule="auto"/>
              <w:ind w:firstLineChars="200" w:firstLine="480"/>
              <w:rPr>
                <w:rFonts w:ascii="宋体" w:hAnsi="宋体"/>
                <w:sz w:val="24"/>
              </w:rPr>
            </w:pPr>
            <w:r w:rsidRPr="00B50C83">
              <w:rPr>
                <w:rFonts w:ascii="宋体" w:hAnsi="宋体"/>
                <w:sz w:val="24"/>
              </w:rPr>
              <w:t>1、投标人必须是在中华人民共和国境内注册的企业法人；</w:t>
            </w:r>
          </w:p>
          <w:p w:rsidR="008328C6" w:rsidRPr="00B50C83" w:rsidRDefault="008328C6" w:rsidP="005B5FF1">
            <w:pPr>
              <w:adjustRightInd w:val="0"/>
              <w:snapToGrid w:val="0"/>
              <w:spacing w:line="360" w:lineRule="auto"/>
              <w:ind w:firstLineChars="200" w:firstLine="480"/>
              <w:rPr>
                <w:rFonts w:ascii="宋体" w:hAnsi="宋体"/>
                <w:sz w:val="24"/>
              </w:rPr>
            </w:pPr>
            <w:r w:rsidRPr="00B50C83">
              <w:rPr>
                <w:rFonts w:ascii="宋体" w:hAnsi="宋体"/>
                <w:sz w:val="24"/>
              </w:rPr>
              <w:t>2、具备国家住房和城乡建设部核发的公路工程施工总承包壹级及以上；或</w:t>
            </w:r>
            <w:r w:rsidRPr="00B50C83">
              <w:rPr>
                <w:rFonts w:ascii="宋体" w:hAnsi="宋体" w:hint="eastAsia"/>
                <w:sz w:val="24"/>
              </w:rPr>
              <w:t>路基</w:t>
            </w:r>
            <w:r w:rsidRPr="00B50C83">
              <w:rPr>
                <w:rFonts w:ascii="宋体" w:hAnsi="宋体"/>
                <w:sz w:val="24"/>
              </w:rPr>
              <w:t>工程专业承包壹级；或特种专业承包（限结构补强）的施工企业（有效期内）。</w:t>
            </w:r>
          </w:p>
        </w:tc>
      </w:tr>
      <w:tr w:rsidR="008328C6" w:rsidRPr="00B50C83" w:rsidTr="005B5FF1">
        <w:trPr>
          <w:trHeight w:val="1397"/>
        </w:trPr>
        <w:tc>
          <w:tcPr>
            <w:tcW w:w="8640" w:type="dxa"/>
          </w:tcPr>
          <w:p w:rsidR="008328C6" w:rsidRPr="00B50C83" w:rsidRDefault="008328C6" w:rsidP="005B5FF1">
            <w:pPr>
              <w:snapToGrid w:val="0"/>
              <w:spacing w:line="400" w:lineRule="exact"/>
              <w:ind w:firstLineChars="200" w:firstLine="464"/>
              <w:rPr>
                <w:rFonts w:ascii="宋体" w:hAnsi="宋体"/>
                <w:bCs/>
                <w:spacing w:val="-4"/>
                <w:sz w:val="24"/>
              </w:rPr>
            </w:pPr>
          </w:p>
          <w:p w:rsidR="008328C6" w:rsidRPr="00B50C83" w:rsidRDefault="008328C6" w:rsidP="005B5FF1">
            <w:pPr>
              <w:snapToGrid w:val="0"/>
              <w:spacing w:line="400" w:lineRule="exact"/>
              <w:ind w:firstLineChars="450" w:firstLine="1044"/>
              <w:rPr>
                <w:rFonts w:ascii="宋体" w:hAnsi="宋体"/>
                <w:bCs/>
                <w:spacing w:val="-4"/>
                <w:sz w:val="24"/>
              </w:rPr>
            </w:pPr>
            <w:r w:rsidRPr="00B50C83">
              <w:rPr>
                <w:rFonts w:ascii="宋体" w:hAnsi="宋体" w:hint="eastAsia"/>
                <w:bCs/>
                <w:spacing w:val="-4"/>
                <w:sz w:val="24"/>
              </w:rPr>
              <w:t>安全生产资格：</w:t>
            </w:r>
            <w:r w:rsidRPr="00B50C83">
              <w:rPr>
                <w:rFonts w:ascii="宋体" w:hAnsi="宋体"/>
                <w:bCs/>
                <w:spacing w:val="-4"/>
                <w:sz w:val="24"/>
              </w:rPr>
              <w:t xml:space="preserve"> </w:t>
            </w:r>
            <w:r w:rsidRPr="00B50C83">
              <w:rPr>
                <w:rFonts w:ascii="宋体" w:hAnsi="宋体" w:hint="eastAsia"/>
                <w:bCs/>
                <w:spacing w:val="-4"/>
                <w:sz w:val="24"/>
              </w:rPr>
              <w:t>投标人应具有合法有效的安全生产许可证。</w:t>
            </w:r>
          </w:p>
        </w:tc>
      </w:tr>
      <w:tr w:rsidR="008328C6" w:rsidRPr="00B50C83" w:rsidTr="005B5FF1">
        <w:trPr>
          <w:trHeight w:val="1397"/>
        </w:trPr>
        <w:tc>
          <w:tcPr>
            <w:tcW w:w="8640" w:type="dxa"/>
          </w:tcPr>
          <w:p w:rsidR="008328C6" w:rsidRPr="00B50C83" w:rsidRDefault="008328C6" w:rsidP="005B5FF1">
            <w:pPr>
              <w:snapToGrid w:val="0"/>
              <w:spacing w:line="400" w:lineRule="exact"/>
              <w:ind w:firstLineChars="200" w:firstLine="480"/>
              <w:rPr>
                <w:rFonts w:ascii="宋体" w:hAnsi="宋体"/>
                <w:bCs/>
                <w:spacing w:val="-4"/>
                <w:sz w:val="24"/>
              </w:rPr>
            </w:pPr>
            <w:r w:rsidRPr="00B50C83">
              <w:rPr>
                <w:rFonts w:ascii="宋体" w:eastAsia="宋体" w:hAnsi="宋体" w:cs="宋体" w:hint="eastAsia"/>
                <w:color w:val="3C3C3C"/>
                <w:sz w:val="24"/>
                <w:szCs w:val="24"/>
              </w:rPr>
              <w:t>根据交通运输部办公厅《关于发布公路工程从业企业资质名录的通知》（厅公路字</w:t>
            </w:r>
            <w:r w:rsidRPr="00B50C83">
              <w:rPr>
                <w:rFonts w:ascii="宋体" w:eastAsia="宋体" w:hAnsi="宋体" w:cs="宋体"/>
                <w:color w:val="3C3C3C"/>
                <w:sz w:val="24"/>
                <w:szCs w:val="24"/>
              </w:rPr>
              <w:t>[2011]114号），参加本次招标的投标人企业名称应已列入全国公路建设市场信用信息管理系统</w:t>
            </w:r>
            <w:r w:rsidRPr="00B50C83">
              <w:rPr>
                <w:rFonts w:ascii="宋体" w:eastAsia="宋体" w:hAnsi="宋体" w:cs="宋体" w:hint="eastAsia"/>
                <w:color w:val="3C3C3C"/>
                <w:spacing w:val="-3"/>
                <w:sz w:val="24"/>
                <w:szCs w:val="24"/>
              </w:rPr>
              <w:t>（以下简称信息系统），以信息系统生成的名录信息为准。</w:t>
            </w:r>
          </w:p>
        </w:tc>
      </w:tr>
    </w:tbl>
    <w:p w:rsidR="008328C6" w:rsidRPr="00B50C83" w:rsidRDefault="008328C6" w:rsidP="008328C6">
      <w:pPr>
        <w:adjustRightInd w:val="0"/>
        <w:snapToGrid w:val="0"/>
        <w:spacing w:line="400" w:lineRule="atLeast"/>
        <w:rPr>
          <w:rFonts w:ascii="宋体" w:hAnsi="宋体"/>
        </w:rPr>
      </w:pPr>
    </w:p>
    <w:p w:rsidR="008328C6" w:rsidRPr="00B50C83" w:rsidRDefault="008328C6" w:rsidP="008328C6">
      <w:pPr>
        <w:adjustRightInd w:val="0"/>
        <w:snapToGrid w:val="0"/>
        <w:spacing w:line="400" w:lineRule="atLeast"/>
        <w:rPr>
          <w:rFonts w:ascii="宋体" w:hAnsi="宋体"/>
        </w:rPr>
      </w:pPr>
    </w:p>
    <w:p w:rsidR="008328C6" w:rsidRPr="00B50C83" w:rsidRDefault="008328C6" w:rsidP="008328C6">
      <w:pPr>
        <w:adjustRightInd w:val="0"/>
        <w:snapToGrid w:val="0"/>
        <w:spacing w:line="300" w:lineRule="exact"/>
        <w:rPr>
          <w:rFonts w:ascii="宋体" w:hAnsi="宋体"/>
          <w:sz w:val="32"/>
        </w:rPr>
      </w:pPr>
    </w:p>
    <w:p w:rsidR="008328C6" w:rsidRPr="00B50C83" w:rsidRDefault="008328C6" w:rsidP="008328C6">
      <w:pPr>
        <w:adjustRightInd w:val="0"/>
        <w:snapToGrid w:val="0"/>
        <w:spacing w:line="300" w:lineRule="exact"/>
        <w:jc w:val="center"/>
        <w:rPr>
          <w:rFonts w:ascii="宋体" w:hAnsi="宋体"/>
          <w:sz w:val="32"/>
        </w:rPr>
      </w:pPr>
      <w:r w:rsidRPr="00B50C83">
        <w:rPr>
          <w:rFonts w:ascii="宋体" w:hAnsi="宋体"/>
          <w:sz w:val="32"/>
        </w:rPr>
        <w:br w:type="page"/>
      </w:r>
    </w:p>
    <w:p w:rsidR="008328C6" w:rsidRPr="00B50C83" w:rsidRDefault="008328C6" w:rsidP="008328C6">
      <w:pPr>
        <w:adjustRightInd w:val="0"/>
        <w:snapToGrid w:val="0"/>
        <w:spacing w:line="300" w:lineRule="exact"/>
        <w:jc w:val="center"/>
        <w:rPr>
          <w:rFonts w:ascii="宋体" w:hAnsi="宋体"/>
          <w:sz w:val="32"/>
        </w:rPr>
      </w:pPr>
    </w:p>
    <w:p w:rsidR="008328C6" w:rsidRPr="00B50C83" w:rsidRDefault="008328C6" w:rsidP="008328C6">
      <w:pPr>
        <w:adjustRightInd w:val="0"/>
        <w:snapToGrid w:val="0"/>
        <w:spacing w:line="300" w:lineRule="exact"/>
        <w:jc w:val="center"/>
        <w:rPr>
          <w:rFonts w:ascii="宋体" w:hAnsi="宋体"/>
          <w:sz w:val="32"/>
        </w:rPr>
      </w:pPr>
    </w:p>
    <w:p w:rsidR="008328C6" w:rsidRPr="00B50C83" w:rsidRDefault="008328C6" w:rsidP="008328C6">
      <w:pPr>
        <w:adjustRightInd w:val="0"/>
        <w:snapToGrid w:val="0"/>
        <w:spacing w:line="300" w:lineRule="exact"/>
        <w:jc w:val="center"/>
        <w:rPr>
          <w:rFonts w:ascii="宋体" w:hAnsi="宋体"/>
          <w:sz w:val="28"/>
          <w:szCs w:val="28"/>
        </w:rPr>
      </w:pPr>
      <w:r w:rsidRPr="00B50C83">
        <w:rPr>
          <w:rFonts w:ascii="宋体" w:hAnsi="宋体"/>
          <w:sz w:val="28"/>
          <w:szCs w:val="28"/>
        </w:rPr>
        <w:t>附录2  资格审查条件(财务最低要求)</w:t>
      </w:r>
    </w:p>
    <w:p w:rsidR="008328C6" w:rsidRPr="00B50C83" w:rsidRDefault="008328C6" w:rsidP="008328C6">
      <w:pPr>
        <w:adjustRightInd w:val="0"/>
        <w:snapToGrid w:val="0"/>
        <w:spacing w:line="300" w:lineRule="exact"/>
        <w:jc w:val="center"/>
        <w:rPr>
          <w:rFonts w:ascii="宋体" w:hAnsi="宋体"/>
          <w:sz w:val="32"/>
        </w:rPr>
      </w:pPr>
    </w:p>
    <w:tbl>
      <w:tblPr>
        <w:tblW w:w="82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3"/>
      </w:tblGrid>
      <w:tr w:rsidR="008328C6" w:rsidRPr="00B50C83" w:rsidTr="005B5FF1">
        <w:trPr>
          <w:cantSplit/>
          <w:trHeight w:val="868"/>
          <w:jc w:val="center"/>
        </w:trPr>
        <w:tc>
          <w:tcPr>
            <w:tcW w:w="8283" w:type="dxa"/>
            <w:vAlign w:val="center"/>
          </w:tcPr>
          <w:p w:rsidR="008328C6" w:rsidRPr="00B50C83" w:rsidRDefault="008328C6" w:rsidP="005B5FF1">
            <w:pPr>
              <w:adjustRightInd w:val="0"/>
              <w:snapToGrid w:val="0"/>
              <w:spacing w:line="400" w:lineRule="atLeast"/>
              <w:jc w:val="center"/>
              <w:rPr>
                <w:rFonts w:ascii="宋体" w:hAnsi="宋体"/>
                <w:sz w:val="24"/>
              </w:rPr>
            </w:pPr>
            <w:r w:rsidRPr="00B50C83">
              <w:rPr>
                <w:rFonts w:ascii="宋体" w:hAnsi="宋体"/>
                <w:sz w:val="24"/>
              </w:rPr>
              <w:t>财 务 要 求</w:t>
            </w:r>
          </w:p>
        </w:tc>
      </w:tr>
      <w:tr w:rsidR="008328C6" w:rsidRPr="00B50C83" w:rsidTr="005B5FF1">
        <w:trPr>
          <w:cantSplit/>
          <w:trHeight w:val="3336"/>
          <w:jc w:val="center"/>
        </w:trPr>
        <w:tc>
          <w:tcPr>
            <w:tcW w:w="8283" w:type="dxa"/>
            <w:vAlign w:val="center"/>
          </w:tcPr>
          <w:p w:rsidR="008328C6" w:rsidRPr="00B50C83" w:rsidRDefault="008328C6" w:rsidP="005B5FF1">
            <w:pPr>
              <w:adjustRightInd w:val="0"/>
              <w:snapToGrid w:val="0"/>
              <w:spacing w:line="360" w:lineRule="auto"/>
              <w:ind w:firstLineChars="200" w:firstLine="480"/>
              <w:rPr>
                <w:rFonts w:ascii="宋体" w:hAnsi="宋体"/>
                <w:sz w:val="24"/>
              </w:rPr>
            </w:pPr>
          </w:p>
          <w:p w:rsidR="008328C6" w:rsidRPr="00B50C83" w:rsidRDefault="008328C6" w:rsidP="005B5FF1">
            <w:pPr>
              <w:adjustRightInd w:val="0"/>
              <w:snapToGrid w:val="0"/>
              <w:spacing w:line="360" w:lineRule="auto"/>
              <w:ind w:firstLineChars="200" w:firstLine="480"/>
              <w:rPr>
                <w:rFonts w:ascii="宋体" w:hAnsi="宋体"/>
                <w:sz w:val="24"/>
              </w:rPr>
            </w:pPr>
          </w:p>
          <w:p w:rsidR="008328C6" w:rsidRPr="00B50C83" w:rsidRDefault="008328C6" w:rsidP="005B5FF1">
            <w:pPr>
              <w:adjustRightInd w:val="0"/>
              <w:snapToGrid w:val="0"/>
              <w:spacing w:line="360" w:lineRule="auto"/>
              <w:ind w:firstLineChars="200" w:firstLine="480"/>
              <w:rPr>
                <w:rFonts w:ascii="宋体" w:hAnsi="宋体"/>
                <w:sz w:val="24"/>
              </w:rPr>
            </w:pPr>
            <w:r w:rsidRPr="00B50C83">
              <w:rPr>
                <w:rFonts w:ascii="宋体" w:hAnsi="宋体"/>
                <w:sz w:val="24"/>
              </w:rPr>
              <w:t>1、企业</w:t>
            </w:r>
            <w:r w:rsidRPr="00B50C83">
              <w:rPr>
                <w:rFonts w:ascii="宋体" w:hAnsi="宋体" w:hint="eastAsia"/>
                <w:sz w:val="24"/>
              </w:rPr>
              <w:t>净资产（总资产</w:t>
            </w:r>
            <w:r w:rsidRPr="00B50C83">
              <w:rPr>
                <w:rFonts w:ascii="宋体" w:hAnsi="宋体"/>
                <w:sz w:val="24"/>
              </w:rPr>
              <w:t>-总负债）不少于</w:t>
            </w:r>
            <w:r w:rsidRPr="00B50C83">
              <w:rPr>
                <w:rFonts w:ascii="宋体" w:hAnsi="宋体"/>
                <w:sz w:val="24"/>
                <w:u w:val="single"/>
              </w:rPr>
              <w:t>1500</w:t>
            </w:r>
            <w:r w:rsidRPr="00B50C83">
              <w:rPr>
                <w:rFonts w:ascii="宋体" w:hAnsi="宋体"/>
                <w:sz w:val="24"/>
              </w:rPr>
              <w:t>万元人民币</w:t>
            </w:r>
            <w:r w:rsidRPr="00B50C83">
              <w:rPr>
                <w:rFonts w:ascii="宋体" w:hAnsi="宋体" w:hint="eastAsia"/>
                <w:sz w:val="24"/>
              </w:rPr>
              <w:t>；</w:t>
            </w:r>
          </w:p>
          <w:p w:rsidR="008328C6" w:rsidRPr="00B50C83" w:rsidRDefault="008328C6" w:rsidP="005B5FF1">
            <w:pPr>
              <w:adjustRightInd w:val="0"/>
              <w:snapToGrid w:val="0"/>
              <w:spacing w:line="360" w:lineRule="auto"/>
              <w:ind w:firstLineChars="200" w:firstLine="480"/>
              <w:rPr>
                <w:rFonts w:ascii="宋体" w:hAnsi="宋体"/>
                <w:sz w:val="24"/>
              </w:rPr>
            </w:pPr>
            <w:r w:rsidRPr="00B50C83">
              <w:rPr>
                <w:rFonts w:ascii="宋体" w:hAnsi="宋体"/>
                <w:sz w:val="24"/>
              </w:rPr>
              <w:t>2、营运资本（流动资产－流动负债）不少于</w:t>
            </w:r>
            <w:r w:rsidRPr="00B50C83">
              <w:rPr>
                <w:rFonts w:ascii="宋体" w:hAnsi="宋体"/>
                <w:sz w:val="24"/>
                <w:u w:val="single"/>
              </w:rPr>
              <w:t>1000</w:t>
            </w:r>
            <w:r w:rsidRPr="00B50C83">
              <w:rPr>
                <w:rFonts w:ascii="宋体" w:hAnsi="宋体"/>
                <w:sz w:val="24"/>
              </w:rPr>
              <w:t>万元人民币；</w:t>
            </w:r>
          </w:p>
          <w:p w:rsidR="008328C6" w:rsidRPr="00B50C83" w:rsidRDefault="008328C6" w:rsidP="005B5FF1">
            <w:pPr>
              <w:adjustRightInd w:val="0"/>
              <w:snapToGrid w:val="0"/>
              <w:spacing w:line="360" w:lineRule="auto"/>
              <w:ind w:firstLineChars="200" w:firstLine="480"/>
              <w:rPr>
                <w:rFonts w:ascii="宋体" w:hAnsi="宋体"/>
                <w:sz w:val="24"/>
              </w:rPr>
            </w:pPr>
            <w:r w:rsidRPr="00B50C83">
              <w:rPr>
                <w:rFonts w:ascii="宋体" w:hAnsi="宋体"/>
                <w:sz w:val="24"/>
              </w:rPr>
              <w:t>3、近三年的年平均营业</w:t>
            </w:r>
            <w:r w:rsidRPr="00B50C83">
              <w:rPr>
                <w:rFonts w:ascii="宋体" w:hAnsi="宋体" w:hint="eastAsia"/>
                <w:sz w:val="24"/>
              </w:rPr>
              <w:t>总收入</w:t>
            </w:r>
            <w:r w:rsidRPr="00B50C83">
              <w:rPr>
                <w:rFonts w:ascii="宋体" w:hAnsi="宋体"/>
                <w:sz w:val="24"/>
              </w:rPr>
              <w:t>不少于</w:t>
            </w:r>
            <w:r w:rsidRPr="00B50C83">
              <w:rPr>
                <w:rFonts w:ascii="宋体" w:hAnsi="宋体"/>
                <w:sz w:val="24"/>
                <w:u w:val="single"/>
              </w:rPr>
              <w:t>5000</w:t>
            </w:r>
            <w:r w:rsidRPr="00B50C83">
              <w:rPr>
                <w:rFonts w:ascii="宋体" w:hAnsi="宋体"/>
                <w:sz w:val="24"/>
              </w:rPr>
              <w:t>万元人民币；</w:t>
            </w:r>
          </w:p>
          <w:p w:rsidR="008328C6" w:rsidRPr="00B50C83" w:rsidRDefault="008328C6" w:rsidP="005B5FF1">
            <w:pPr>
              <w:adjustRightInd w:val="0"/>
              <w:snapToGrid w:val="0"/>
              <w:spacing w:line="360" w:lineRule="auto"/>
              <w:ind w:left="3" w:firstLineChars="198" w:firstLine="475"/>
              <w:rPr>
                <w:rFonts w:ascii="宋体" w:hAnsi="宋体"/>
                <w:sz w:val="24"/>
              </w:rPr>
            </w:pPr>
            <w:r w:rsidRPr="00B50C83">
              <w:rPr>
                <w:rFonts w:ascii="宋体" w:hAnsi="宋体"/>
                <w:sz w:val="24"/>
              </w:rPr>
              <w:t>4、近三年至少有两年盈利。</w:t>
            </w:r>
          </w:p>
          <w:p w:rsidR="008328C6" w:rsidRPr="00B50C83" w:rsidRDefault="008328C6" w:rsidP="005B5FF1">
            <w:pPr>
              <w:adjustRightInd w:val="0"/>
              <w:snapToGrid w:val="0"/>
              <w:spacing w:line="400" w:lineRule="atLeast"/>
              <w:ind w:left="3"/>
              <w:rPr>
                <w:rFonts w:ascii="宋体" w:hAnsi="宋体"/>
                <w:szCs w:val="21"/>
              </w:rPr>
            </w:pPr>
          </w:p>
          <w:p w:rsidR="008328C6" w:rsidRPr="00B50C83" w:rsidRDefault="008328C6" w:rsidP="005B5FF1">
            <w:pPr>
              <w:adjustRightInd w:val="0"/>
              <w:snapToGrid w:val="0"/>
              <w:spacing w:line="400" w:lineRule="atLeast"/>
              <w:ind w:left="3"/>
              <w:rPr>
                <w:rFonts w:ascii="宋体" w:hAnsi="宋体"/>
                <w:szCs w:val="21"/>
              </w:rPr>
            </w:pPr>
          </w:p>
        </w:tc>
      </w:tr>
    </w:tbl>
    <w:p w:rsidR="008328C6" w:rsidRPr="00B50C83" w:rsidRDefault="008328C6" w:rsidP="008328C6">
      <w:pPr>
        <w:adjustRightInd w:val="0"/>
        <w:snapToGrid w:val="0"/>
        <w:spacing w:line="360" w:lineRule="auto"/>
        <w:ind w:firstLineChars="150" w:firstLine="330"/>
        <w:rPr>
          <w:rFonts w:ascii="宋体" w:hAnsi="宋体"/>
          <w:szCs w:val="21"/>
        </w:rPr>
      </w:pPr>
    </w:p>
    <w:p w:rsidR="008328C6" w:rsidRPr="00B50C83" w:rsidRDefault="008328C6" w:rsidP="008328C6">
      <w:pPr>
        <w:adjustRightInd w:val="0"/>
        <w:snapToGrid w:val="0"/>
        <w:spacing w:line="360" w:lineRule="auto"/>
        <w:ind w:left="442" w:rightChars="126" w:right="277" w:hangingChars="201" w:hanging="442"/>
        <w:rPr>
          <w:rFonts w:ascii="宋体" w:hAnsi="宋体"/>
          <w:szCs w:val="21"/>
        </w:rPr>
      </w:pPr>
      <w:r w:rsidRPr="00B50C83">
        <w:rPr>
          <w:rFonts w:ascii="宋体" w:hAnsi="宋体" w:hint="eastAsia"/>
          <w:szCs w:val="21"/>
        </w:rPr>
        <w:t>注：</w:t>
      </w:r>
      <w:r w:rsidRPr="00B50C83">
        <w:rPr>
          <w:rFonts w:ascii="宋体" w:hAnsi="宋体"/>
          <w:szCs w:val="21"/>
        </w:rPr>
        <w:t>1.营运资本是按2016年度经审计的财务报表计算得出。</w:t>
      </w:r>
    </w:p>
    <w:p w:rsidR="008328C6" w:rsidRPr="00B50C83" w:rsidRDefault="008328C6" w:rsidP="008328C6">
      <w:pPr>
        <w:adjustRightInd w:val="0"/>
        <w:snapToGrid w:val="0"/>
        <w:spacing w:line="360" w:lineRule="auto"/>
        <w:ind w:left="442" w:rightChars="126" w:right="277" w:hangingChars="201" w:hanging="442"/>
        <w:rPr>
          <w:rFonts w:ascii="宋体" w:hAnsi="宋体"/>
          <w:szCs w:val="21"/>
        </w:rPr>
      </w:pPr>
      <w:r w:rsidRPr="00B50C83">
        <w:rPr>
          <w:rFonts w:ascii="宋体" w:hAnsi="宋体"/>
          <w:szCs w:val="21"/>
        </w:rPr>
        <w:t xml:space="preserve">    2.近三年指2014、2015、2016年度。证明材料须附近三年经会计师事务所或审计机构审计的财务会计报表，包括资产负债表、现金流量表、利润表和财务情况说明书的复印件。</w:t>
      </w:r>
    </w:p>
    <w:p w:rsidR="008328C6" w:rsidRPr="00B50C83" w:rsidRDefault="008328C6" w:rsidP="008328C6">
      <w:pPr>
        <w:adjustRightInd w:val="0"/>
        <w:snapToGrid w:val="0"/>
        <w:spacing w:line="360" w:lineRule="auto"/>
        <w:ind w:left="442" w:rightChars="126" w:right="277" w:hangingChars="201" w:hanging="442"/>
        <w:rPr>
          <w:rFonts w:ascii="宋体" w:hAnsi="宋体"/>
          <w:szCs w:val="21"/>
        </w:rPr>
      </w:pPr>
    </w:p>
    <w:p w:rsidR="008328C6" w:rsidRPr="00B50C83" w:rsidRDefault="008328C6" w:rsidP="008328C6">
      <w:pPr>
        <w:adjustRightInd w:val="0"/>
        <w:snapToGrid w:val="0"/>
        <w:spacing w:line="300" w:lineRule="exact"/>
        <w:rPr>
          <w:rFonts w:ascii="宋体" w:hAnsi="宋体"/>
          <w:sz w:val="24"/>
        </w:rPr>
      </w:pPr>
    </w:p>
    <w:p w:rsidR="008328C6" w:rsidRPr="00B50C83" w:rsidRDefault="008328C6" w:rsidP="008328C6">
      <w:pPr>
        <w:adjustRightInd w:val="0"/>
        <w:snapToGrid w:val="0"/>
        <w:spacing w:line="300" w:lineRule="exact"/>
        <w:jc w:val="center"/>
        <w:rPr>
          <w:rFonts w:ascii="宋体" w:hAnsi="宋体"/>
          <w:sz w:val="24"/>
        </w:rPr>
      </w:pPr>
      <w:r w:rsidRPr="00B50C83">
        <w:rPr>
          <w:rFonts w:ascii="宋体" w:hAnsi="宋体"/>
          <w:sz w:val="24"/>
        </w:rPr>
        <w:br w:type="page"/>
      </w:r>
    </w:p>
    <w:p w:rsidR="008328C6" w:rsidRPr="00B50C83" w:rsidRDefault="008328C6" w:rsidP="008328C6">
      <w:pPr>
        <w:adjustRightInd w:val="0"/>
        <w:snapToGrid w:val="0"/>
        <w:spacing w:line="300" w:lineRule="exact"/>
        <w:jc w:val="center"/>
        <w:rPr>
          <w:rFonts w:ascii="宋体" w:hAnsi="宋体"/>
          <w:sz w:val="24"/>
        </w:rPr>
      </w:pPr>
    </w:p>
    <w:p w:rsidR="008328C6" w:rsidRPr="00B50C83" w:rsidRDefault="008328C6" w:rsidP="008328C6">
      <w:pPr>
        <w:adjustRightInd w:val="0"/>
        <w:snapToGrid w:val="0"/>
        <w:spacing w:line="300" w:lineRule="exact"/>
        <w:jc w:val="center"/>
        <w:rPr>
          <w:rFonts w:ascii="宋体" w:hAnsi="宋体"/>
          <w:sz w:val="24"/>
        </w:rPr>
      </w:pPr>
    </w:p>
    <w:p w:rsidR="008328C6" w:rsidRPr="00B50C83" w:rsidRDefault="008328C6" w:rsidP="008328C6">
      <w:pPr>
        <w:adjustRightInd w:val="0"/>
        <w:snapToGrid w:val="0"/>
        <w:spacing w:line="300" w:lineRule="exact"/>
        <w:jc w:val="center"/>
        <w:rPr>
          <w:rFonts w:ascii="宋体" w:hAnsi="宋体"/>
          <w:sz w:val="28"/>
          <w:szCs w:val="28"/>
        </w:rPr>
      </w:pPr>
      <w:r w:rsidRPr="00B50C83">
        <w:rPr>
          <w:rFonts w:ascii="宋体" w:hAnsi="宋体"/>
          <w:sz w:val="28"/>
          <w:szCs w:val="28"/>
        </w:rPr>
        <w:t>附录3 资格审查条件(业绩最低要求)</w:t>
      </w:r>
    </w:p>
    <w:p w:rsidR="008328C6" w:rsidRPr="00B50C83" w:rsidRDefault="008328C6" w:rsidP="008328C6">
      <w:pPr>
        <w:adjustRightInd w:val="0"/>
        <w:snapToGrid w:val="0"/>
        <w:spacing w:line="300" w:lineRule="exact"/>
        <w:ind w:firstLine="640"/>
        <w:rPr>
          <w:rFonts w:ascii="宋体" w:hAnsi="宋体"/>
          <w:sz w:val="32"/>
        </w:rPr>
      </w:pPr>
    </w:p>
    <w:tbl>
      <w:tblPr>
        <w:tblW w:w="86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668"/>
      </w:tblGrid>
      <w:tr w:rsidR="008328C6" w:rsidRPr="00B50C83" w:rsidTr="005B5FF1">
        <w:trPr>
          <w:cantSplit/>
          <w:trHeight w:val="975"/>
          <w:jc w:val="center"/>
        </w:trPr>
        <w:tc>
          <w:tcPr>
            <w:tcW w:w="8668" w:type="dxa"/>
            <w:vAlign w:val="center"/>
          </w:tcPr>
          <w:p w:rsidR="008328C6" w:rsidRPr="00B50C83" w:rsidRDefault="008328C6" w:rsidP="005B5FF1">
            <w:pPr>
              <w:adjustRightInd w:val="0"/>
              <w:snapToGrid w:val="0"/>
              <w:spacing w:line="400" w:lineRule="atLeast"/>
              <w:jc w:val="center"/>
              <w:rPr>
                <w:rFonts w:ascii="宋体" w:hAnsi="宋体"/>
                <w:sz w:val="24"/>
              </w:rPr>
            </w:pPr>
            <w:r w:rsidRPr="00B50C83">
              <w:rPr>
                <w:rFonts w:ascii="宋体" w:hAnsi="宋体"/>
                <w:sz w:val="24"/>
              </w:rPr>
              <w:t>业绩要求</w:t>
            </w:r>
          </w:p>
        </w:tc>
      </w:tr>
      <w:tr w:rsidR="008328C6" w:rsidRPr="00B50C83" w:rsidTr="005B5FF1">
        <w:trPr>
          <w:cantSplit/>
          <w:trHeight w:val="3497"/>
          <w:jc w:val="center"/>
        </w:trPr>
        <w:tc>
          <w:tcPr>
            <w:tcW w:w="8668" w:type="dxa"/>
            <w:vAlign w:val="center"/>
          </w:tcPr>
          <w:p w:rsidR="008328C6" w:rsidRPr="00B50C83" w:rsidRDefault="008328C6" w:rsidP="005B5FF1">
            <w:pPr>
              <w:autoSpaceDE w:val="0"/>
              <w:autoSpaceDN w:val="0"/>
              <w:adjustRightInd w:val="0"/>
              <w:snapToGrid w:val="0"/>
              <w:spacing w:line="360" w:lineRule="auto"/>
              <w:ind w:firstLineChars="200" w:firstLine="480"/>
              <w:rPr>
                <w:rFonts w:ascii="宋体" w:hAnsi="宋体"/>
                <w:szCs w:val="21"/>
              </w:rPr>
            </w:pPr>
            <w:r w:rsidRPr="00B50C83">
              <w:rPr>
                <w:rFonts w:ascii="宋体" w:hAnsi="宋体" w:hint="eastAsia"/>
                <w:sz w:val="24"/>
              </w:rPr>
              <w:t>近</w:t>
            </w:r>
            <w:r w:rsidRPr="00B50C83">
              <w:rPr>
                <w:rFonts w:ascii="宋体" w:hAnsi="宋体"/>
                <w:sz w:val="24"/>
              </w:rPr>
              <w:t>5年内（</w:t>
            </w:r>
            <w:r w:rsidRPr="00B50C83">
              <w:rPr>
                <w:rFonts w:ascii="宋体" w:hAnsi="宋体" w:hint="eastAsia"/>
                <w:sz w:val="24"/>
              </w:rPr>
              <w:t>2013年7月1日至今）完成高速公路路基桥涵或高速公路桥涵维修加固工程累计不少于</w:t>
            </w:r>
            <w:r w:rsidRPr="00B50C83">
              <w:rPr>
                <w:rFonts w:ascii="宋体" w:hAnsi="宋体"/>
                <w:sz w:val="24"/>
              </w:rPr>
              <w:t>2000</w:t>
            </w:r>
            <w:r w:rsidRPr="00B50C83">
              <w:rPr>
                <w:rFonts w:ascii="宋体" w:hAnsi="宋体" w:hint="eastAsia"/>
                <w:sz w:val="24"/>
              </w:rPr>
              <w:t>万元。</w:t>
            </w:r>
          </w:p>
        </w:tc>
      </w:tr>
    </w:tbl>
    <w:p w:rsidR="008328C6" w:rsidRPr="00B50C83" w:rsidRDefault="008328C6" w:rsidP="008328C6">
      <w:pPr>
        <w:adjustRightInd w:val="0"/>
        <w:snapToGrid w:val="0"/>
        <w:spacing w:line="360" w:lineRule="auto"/>
        <w:ind w:leftChars="50" w:left="110"/>
        <w:rPr>
          <w:rFonts w:ascii="宋体" w:hAnsi="宋体"/>
          <w:szCs w:val="21"/>
        </w:rPr>
      </w:pPr>
    </w:p>
    <w:p w:rsidR="008328C6" w:rsidRPr="00B50C83" w:rsidRDefault="008328C6" w:rsidP="008328C6">
      <w:pPr>
        <w:adjustRightInd w:val="0"/>
        <w:snapToGrid w:val="0"/>
        <w:spacing w:line="360" w:lineRule="auto"/>
        <w:ind w:leftChars="50" w:left="110"/>
        <w:rPr>
          <w:rFonts w:ascii="宋体" w:hAnsi="宋体"/>
          <w:szCs w:val="21"/>
        </w:rPr>
      </w:pPr>
      <w:r w:rsidRPr="00B50C83">
        <w:rPr>
          <w:rFonts w:ascii="宋体" w:hAnsi="宋体" w:hint="eastAsia"/>
          <w:szCs w:val="21"/>
        </w:rPr>
        <w:t>注：</w:t>
      </w:r>
      <w:r w:rsidRPr="00B50C83">
        <w:rPr>
          <w:rFonts w:ascii="宋体" w:hAnsi="宋体"/>
          <w:szCs w:val="21"/>
        </w:rPr>
        <w:t>1.近五年指2013年7月1日至投标文件递交之日止，业绩计算以此期间通过交工验收的项目为准。业绩证明材料须附中标通知书、合同协议书、由发包人出具的工程验收证书的复印件。</w:t>
      </w:r>
    </w:p>
    <w:p w:rsidR="008328C6" w:rsidRPr="00B50C83" w:rsidRDefault="008328C6" w:rsidP="008328C6">
      <w:pPr>
        <w:adjustRightInd w:val="0"/>
        <w:snapToGrid w:val="0"/>
        <w:spacing w:line="360" w:lineRule="auto"/>
        <w:ind w:firstLineChars="250" w:firstLine="550"/>
        <w:rPr>
          <w:rFonts w:ascii="宋体" w:hAnsi="宋体"/>
          <w:szCs w:val="21"/>
        </w:rPr>
      </w:pPr>
      <w:r w:rsidRPr="00B50C83">
        <w:rPr>
          <w:rFonts w:ascii="宋体" w:hAnsi="宋体"/>
          <w:szCs w:val="21"/>
        </w:rPr>
        <w:t>2.本文提到的交工验收是指交工验收或一次性竣工验收。</w:t>
      </w:r>
    </w:p>
    <w:p w:rsidR="008328C6" w:rsidRPr="00B50C83" w:rsidRDefault="008328C6" w:rsidP="008328C6">
      <w:pPr>
        <w:adjustRightInd w:val="0"/>
        <w:snapToGrid w:val="0"/>
        <w:spacing w:line="300" w:lineRule="auto"/>
        <w:ind w:leftChars="200" w:left="770" w:hangingChars="150" w:hanging="330"/>
        <w:rPr>
          <w:rFonts w:ascii="宋体" w:hAnsi="宋体"/>
          <w:szCs w:val="21"/>
        </w:rPr>
      </w:pPr>
    </w:p>
    <w:p w:rsidR="008328C6" w:rsidRPr="00B50C83" w:rsidRDefault="008328C6" w:rsidP="008328C6">
      <w:pPr>
        <w:adjustRightInd w:val="0"/>
        <w:snapToGrid w:val="0"/>
        <w:spacing w:line="300" w:lineRule="auto"/>
        <w:ind w:firstLineChars="200" w:firstLine="440"/>
        <w:rPr>
          <w:rFonts w:ascii="宋体" w:hAnsi="宋体"/>
          <w:szCs w:val="21"/>
        </w:rPr>
      </w:pPr>
    </w:p>
    <w:p w:rsidR="008328C6" w:rsidRPr="00B50C83" w:rsidRDefault="008328C6" w:rsidP="008328C6">
      <w:pPr>
        <w:adjustRightInd w:val="0"/>
        <w:snapToGrid w:val="0"/>
        <w:spacing w:line="300" w:lineRule="auto"/>
        <w:jc w:val="center"/>
        <w:rPr>
          <w:rFonts w:ascii="宋体" w:hAnsi="宋体"/>
          <w:szCs w:val="21"/>
        </w:rPr>
      </w:pPr>
      <w:r w:rsidRPr="00B50C83">
        <w:rPr>
          <w:rFonts w:ascii="宋体" w:hAnsi="宋体"/>
          <w:szCs w:val="21"/>
        </w:rPr>
        <w:br w:type="page"/>
      </w:r>
    </w:p>
    <w:p w:rsidR="008328C6" w:rsidRPr="00B50C83" w:rsidRDefault="008328C6" w:rsidP="008328C6">
      <w:pPr>
        <w:adjustRightInd w:val="0"/>
        <w:snapToGrid w:val="0"/>
        <w:spacing w:line="300" w:lineRule="auto"/>
        <w:jc w:val="center"/>
        <w:rPr>
          <w:rFonts w:ascii="宋体" w:hAnsi="宋体"/>
          <w:szCs w:val="21"/>
        </w:rPr>
      </w:pPr>
    </w:p>
    <w:p w:rsidR="008328C6" w:rsidRPr="00B50C83" w:rsidRDefault="008328C6" w:rsidP="008328C6">
      <w:pPr>
        <w:adjustRightInd w:val="0"/>
        <w:snapToGrid w:val="0"/>
        <w:spacing w:line="300" w:lineRule="auto"/>
        <w:jc w:val="center"/>
        <w:rPr>
          <w:rFonts w:ascii="宋体" w:hAnsi="宋体"/>
          <w:szCs w:val="21"/>
        </w:rPr>
      </w:pPr>
    </w:p>
    <w:p w:rsidR="008328C6" w:rsidRPr="00B50C83" w:rsidRDefault="008328C6" w:rsidP="008328C6">
      <w:pPr>
        <w:adjustRightInd w:val="0"/>
        <w:snapToGrid w:val="0"/>
        <w:spacing w:line="300" w:lineRule="auto"/>
        <w:jc w:val="center"/>
        <w:rPr>
          <w:rFonts w:ascii="宋体" w:hAnsi="宋体"/>
          <w:sz w:val="28"/>
          <w:szCs w:val="28"/>
        </w:rPr>
      </w:pPr>
      <w:r w:rsidRPr="00B50C83">
        <w:rPr>
          <w:rFonts w:ascii="宋体" w:hAnsi="宋体"/>
          <w:sz w:val="28"/>
          <w:szCs w:val="28"/>
        </w:rPr>
        <w:t>附录4  资格审查条件(信誉最低要求)</w:t>
      </w:r>
    </w:p>
    <w:p w:rsidR="008328C6" w:rsidRPr="00B50C83" w:rsidRDefault="008328C6" w:rsidP="008328C6">
      <w:pPr>
        <w:adjustRightInd w:val="0"/>
        <w:snapToGrid w:val="0"/>
        <w:spacing w:line="300" w:lineRule="auto"/>
        <w:jc w:val="center"/>
        <w:rPr>
          <w:rFonts w:ascii="宋体" w:hAnsi="宋体"/>
          <w:sz w:val="28"/>
          <w:szCs w:val="28"/>
        </w:rPr>
      </w:pPr>
    </w:p>
    <w:tbl>
      <w:tblPr>
        <w:tblW w:w="83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373"/>
      </w:tblGrid>
      <w:tr w:rsidR="008328C6" w:rsidRPr="00B50C83" w:rsidTr="005B5FF1">
        <w:trPr>
          <w:cantSplit/>
          <w:trHeight w:val="868"/>
          <w:jc w:val="center"/>
        </w:trPr>
        <w:tc>
          <w:tcPr>
            <w:tcW w:w="8373" w:type="dxa"/>
            <w:vAlign w:val="center"/>
          </w:tcPr>
          <w:p w:rsidR="008328C6" w:rsidRPr="00B50C83" w:rsidRDefault="008328C6" w:rsidP="005B5FF1">
            <w:pPr>
              <w:adjustRightInd w:val="0"/>
              <w:snapToGrid w:val="0"/>
              <w:spacing w:line="400" w:lineRule="atLeast"/>
              <w:jc w:val="center"/>
              <w:rPr>
                <w:rFonts w:ascii="宋体" w:hAnsi="宋体"/>
                <w:sz w:val="24"/>
              </w:rPr>
            </w:pPr>
            <w:r w:rsidRPr="00B50C83">
              <w:rPr>
                <w:rFonts w:ascii="宋体" w:hAnsi="宋体"/>
                <w:sz w:val="24"/>
              </w:rPr>
              <w:t>信 誉 要 求</w:t>
            </w:r>
          </w:p>
        </w:tc>
      </w:tr>
      <w:tr w:rsidR="008328C6" w:rsidRPr="00B50C83" w:rsidTr="005B5FF1">
        <w:trPr>
          <w:cantSplit/>
          <w:trHeight w:val="2591"/>
          <w:jc w:val="center"/>
        </w:trPr>
        <w:tc>
          <w:tcPr>
            <w:tcW w:w="8373" w:type="dxa"/>
            <w:vAlign w:val="center"/>
          </w:tcPr>
          <w:p w:rsidR="008328C6" w:rsidRPr="00B50C83" w:rsidRDefault="008328C6" w:rsidP="005B5FF1">
            <w:pPr>
              <w:pStyle w:val="a5"/>
              <w:spacing w:line="360" w:lineRule="auto"/>
              <w:ind w:firstLineChars="200" w:firstLine="480"/>
              <w:rPr>
                <w:rFonts w:cs="Times New Roman"/>
                <w:kern w:val="2"/>
                <w:sz w:val="24"/>
                <w:szCs w:val="24"/>
              </w:rPr>
            </w:pPr>
            <w:r w:rsidRPr="00B50C83">
              <w:rPr>
                <w:rFonts w:cs="Times New Roman" w:hint="eastAsia"/>
                <w:kern w:val="2"/>
                <w:sz w:val="24"/>
                <w:szCs w:val="24"/>
              </w:rPr>
              <w:t>1.最新年度在广东省公路工程施工企业信用评价中，信用等级未被评为</w:t>
            </w:r>
            <w:r w:rsidRPr="00B50C83">
              <w:rPr>
                <w:rFonts w:cs="Times New Roman"/>
                <w:kern w:val="2"/>
                <w:sz w:val="24"/>
                <w:szCs w:val="24"/>
              </w:rPr>
              <w:t xml:space="preserve"> D </w:t>
            </w:r>
            <w:r w:rsidRPr="00B50C83">
              <w:rPr>
                <w:rFonts w:cs="Times New Roman" w:hint="eastAsia"/>
                <w:kern w:val="2"/>
                <w:sz w:val="24"/>
                <w:szCs w:val="24"/>
              </w:rPr>
              <w:t>级，初次进入且无广东省最新年度信用评价等级的，且在最新一年度的全国综合评价结果中未被评为</w:t>
            </w:r>
            <w:r w:rsidRPr="00B50C83">
              <w:rPr>
                <w:rFonts w:cs="Times New Roman"/>
                <w:kern w:val="2"/>
                <w:sz w:val="24"/>
                <w:szCs w:val="24"/>
              </w:rPr>
              <w:t xml:space="preserve"> D </w:t>
            </w:r>
            <w:r w:rsidRPr="00B50C83">
              <w:rPr>
                <w:rFonts w:cs="Times New Roman" w:hint="eastAsia"/>
                <w:kern w:val="2"/>
                <w:sz w:val="24"/>
                <w:szCs w:val="24"/>
              </w:rPr>
              <w:t>级。</w:t>
            </w:r>
          </w:p>
          <w:p w:rsidR="008328C6" w:rsidRPr="00B50C83" w:rsidRDefault="008328C6" w:rsidP="005B5FF1">
            <w:pPr>
              <w:pStyle w:val="a5"/>
              <w:spacing w:line="360" w:lineRule="auto"/>
              <w:ind w:firstLineChars="200" w:firstLine="480"/>
              <w:rPr>
                <w:rFonts w:cs="Times New Roman"/>
                <w:kern w:val="2"/>
                <w:sz w:val="24"/>
                <w:szCs w:val="24"/>
              </w:rPr>
            </w:pPr>
            <w:r w:rsidRPr="00B50C83">
              <w:rPr>
                <w:rFonts w:cs="Times New Roman" w:hint="eastAsia"/>
                <w:kern w:val="2"/>
                <w:sz w:val="24"/>
                <w:szCs w:val="24"/>
              </w:rPr>
              <w:t>2.没有处于被责令停业，财务被接管、冻结、破产状态；</w:t>
            </w:r>
          </w:p>
          <w:p w:rsidR="008328C6" w:rsidRPr="00B50C83" w:rsidRDefault="008328C6" w:rsidP="005B5FF1">
            <w:pPr>
              <w:pStyle w:val="a5"/>
              <w:spacing w:line="360" w:lineRule="auto"/>
              <w:ind w:firstLineChars="200" w:firstLine="480"/>
              <w:rPr>
                <w:rFonts w:cs="Times New Roman"/>
                <w:kern w:val="2"/>
                <w:sz w:val="24"/>
                <w:szCs w:val="24"/>
              </w:rPr>
            </w:pPr>
            <w:r w:rsidRPr="00B50C83">
              <w:rPr>
                <w:rFonts w:cs="Times New Roman" w:hint="eastAsia"/>
                <w:kern w:val="2"/>
                <w:sz w:val="24"/>
                <w:szCs w:val="24"/>
              </w:rPr>
              <w:t>3.没有被国家住建部、交通运输部、广东省交通运输厅通报而且取消相应投标资格（处于有效期内）；</w:t>
            </w:r>
          </w:p>
          <w:p w:rsidR="008328C6" w:rsidRPr="00B50C83" w:rsidRDefault="008328C6" w:rsidP="005B5FF1">
            <w:pPr>
              <w:pStyle w:val="a5"/>
              <w:spacing w:line="360" w:lineRule="auto"/>
              <w:ind w:firstLineChars="200" w:firstLine="480"/>
              <w:rPr>
                <w:rFonts w:cs="Times New Roman"/>
                <w:kern w:val="2"/>
                <w:sz w:val="24"/>
                <w:szCs w:val="24"/>
              </w:rPr>
            </w:pPr>
            <w:r w:rsidRPr="00B50C83">
              <w:rPr>
                <w:rFonts w:cs="Times New Roman" w:hint="eastAsia"/>
                <w:kern w:val="2"/>
                <w:sz w:val="24"/>
                <w:szCs w:val="24"/>
              </w:rPr>
              <w:t>4.投标人没有涉及正在诉讼的案件，或虽涉及正在诉讼的案件但经评审委员会认定不会对承担本项目造成重大影响。</w:t>
            </w:r>
          </w:p>
          <w:p w:rsidR="008328C6" w:rsidRPr="00B50C83" w:rsidRDefault="008328C6" w:rsidP="005B5FF1">
            <w:pPr>
              <w:adjustRightInd w:val="0"/>
              <w:snapToGrid w:val="0"/>
              <w:spacing w:line="360" w:lineRule="auto"/>
              <w:ind w:firstLineChars="200" w:firstLine="480"/>
              <w:rPr>
                <w:rFonts w:ascii="宋体" w:hAnsi="宋体"/>
                <w:szCs w:val="21"/>
              </w:rPr>
            </w:pPr>
            <w:r w:rsidRPr="00B50C83">
              <w:rPr>
                <w:rFonts w:ascii="宋体" w:hAnsi="宋体"/>
                <w:sz w:val="24"/>
              </w:rPr>
              <w:t>5.投标人及其法定代表人、拟委任的项目经理和项目总工近三年内（2015年1月1日至查询之日止）没有因行贿犯罪而被人民法院判决、裁定生效的行为。</w:t>
            </w:r>
          </w:p>
        </w:tc>
      </w:tr>
    </w:tbl>
    <w:p w:rsidR="008328C6" w:rsidRPr="00B50C83" w:rsidRDefault="008328C6" w:rsidP="008328C6">
      <w:pPr>
        <w:adjustRightInd w:val="0"/>
        <w:snapToGrid w:val="0"/>
        <w:spacing w:line="300" w:lineRule="exact"/>
        <w:rPr>
          <w:rFonts w:ascii="宋体" w:hAnsi="宋体"/>
          <w:sz w:val="32"/>
        </w:rPr>
      </w:pPr>
    </w:p>
    <w:p w:rsidR="008328C6" w:rsidRPr="00B50C83" w:rsidRDefault="008328C6" w:rsidP="008328C6">
      <w:pPr>
        <w:adjustRightInd w:val="0"/>
        <w:snapToGrid w:val="0"/>
        <w:spacing w:line="300" w:lineRule="auto"/>
        <w:ind w:leftChars="103" w:left="227" w:firstLine="2"/>
        <w:rPr>
          <w:rFonts w:ascii="宋体" w:hAnsi="宋体"/>
          <w:bCs/>
          <w:color w:val="00B0F0"/>
          <w:sz w:val="18"/>
          <w:szCs w:val="18"/>
        </w:rPr>
      </w:pPr>
      <w:r w:rsidRPr="00B50C83">
        <w:rPr>
          <w:rFonts w:ascii="宋体" w:hAnsi="宋体"/>
          <w:bCs/>
          <w:sz w:val="18"/>
          <w:szCs w:val="18"/>
        </w:rPr>
        <w:t>注：1. 信用等级应按照广东省交通运输厅最新公布的信用等级结果进行认定，具体信息可在广东省交通运输公众网（www.gdcd.gov.cn）或广东省交通建设市场信用管理系统（http://121.33.200.110:8088/）查询。全国综合评价结果可在交通运输部网（http://glxy.mot.gov.cn/BM/）查询。</w:t>
      </w:r>
    </w:p>
    <w:p w:rsidR="008328C6" w:rsidRPr="00B50C83" w:rsidRDefault="008328C6" w:rsidP="008328C6">
      <w:pPr>
        <w:adjustRightInd w:val="0"/>
        <w:snapToGrid w:val="0"/>
        <w:spacing w:line="300" w:lineRule="auto"/>
        <w:ind w:left="180" w:hangingChars="100" w:hanging="180"/>
        <w:rPr>
          <w:rFonts w:ascii="宋体" w:hAnsi="宋体"/>
          <w:sz w:val="18"/>
          <w:szCs w:val="18"/>
        </w:rPr>
      </w:pPr>
      <w:r w:rsidRPr="00B50C83">
        <w:rPr>
          <w:rFonts w:ascii="宋体" w:hAnsi="宋体"/>
          <w:bCs/>
          <w:sz w:val="18"/>
          <w:szCs w:val="18"/>
        </w:rPr>
        <w:t xml:space="preserve">　　  2. 其他要求详见《公路工程标准施工招标文件》(2018年版)第二章投标须知1.4.4项。（1.4.4投标人不得存在的其他不良状况或不良信用记录）</w:t>
      </w:r>
    </w:p>
    <w:p w:rsidR="008328C6" w:rsidRPr="00B50C83" w:rsidRDefault="008328C6" w:rsidP="008328C6">
      <w:pPr>
        <w:adjustRightInd w:val="0"/>
        <w:snapToGrid w:val="0"/>
        <w:spacing w:line="300" w:lineRule="auto"/>
        <w:rPr>
          <w:rFonts w:ascii="宋体" w:hAnsi="宋体"/>
          <w:sz w:val="30"/>
        </w:rPr>
      </w:pPr>
    </w:p>
    <w:p w:rsidR="008328C6" w:rsidRPr="00B50C83" w:rsidRDefault="008328C6" w:rsidP="008328C6">
      <w:pPr>
        <w:adjustRightInd w:val="0"/>
        <w:snapToGrid w:val="0"/>
        <w:spacing w:line="300" w:lineRule="auto"/>
        <w:rPr>
          <w:rFonts w:ascii="宋体" w:hAnsi="宋体"/>
          <w:sz w:val="30"/>
        </w:rPr>
      </w:pPr>
    </w:p>
    <w:p w:rsidR="008328C6" w:rsidRPr="00B50C83" w:rsidRDefault="008328C6" w:rsidP="008328C6">
      <w:pPr>
        <w:adjustRightInd w:val="0"/>
        <w:snapToGrid w:val="0"/>
        <w:spacing w:line="300" w:lineRule="auto"/>
        <w:rPr>
          <w:rFonts w:ascii="宋体" w:hAnsi="宋体"/>
          <w:sz w:val="30"/>
        </w:rPr>
      </w:pPr>
    </w:p>
    <w:p w:rsidR="008328C6" w:rsidRPr="00B50C83" w:rsidRDefault="008328C6" w:rsidP="008328C6">
      <w:pPr>
        <w:adjustRightInd w:val="0"/>
        <w:snapToGrid w:val="0"/>
        <w:spacing w:line="300" w:lineRule="auto"/>
        <w:rPr>
          <w:rFonts w:ascii="宋体" w:hAnsi="宋体"/>
          <w:sz w:val="30"/>
        </w:rPr>
      </w:pPr>
    </w:p>
    <w:p w:rsidR="008328C6" w:rsidRPr="00B50C83" w:rsidRDefault="008328C6" w:rsidP="008328C6">
      <w:pPr>
        <w:adjustRightInd w:val="0"/>
        <w:snapToGrid w:val="0"/>
        <w:spacing w:line="300" w:lineRule="auto"/>
        <w:rPr>
          <w:rFonts w:ascii="宋体" w:hAnsi="宋体"/>
          <w:sz w:val="30"/>
        </w:rPr>
      </w:pPr>
    </w:p>
    <w:p w:rsidR="008328C6" w:rsidRPr="00B50C83" w:rsidRDefault="008328C6" w:rsidP="008328C6">
      <w:pPr>
        <w:adjustRightInd w:val="0"/>
        <w:snapToGrid w:val="0"/>
        <w:spacing w:line="300" w:lineRule="auto"/>
        <w:jc w:val="both"/>
        <w:rPr>
          <w:rFonts w:ascii="宋体" w:hAnsi="宋体"/>
          <w:sz w:val="28"/>
          <w:szCs w:val="28"/>
        </w:rPr>
      </w:pPr>
    </w:p>
    <w:p w:rsidR="008328C6" w:rsidRPr="00B50C83" w:rsidRDefault="008328C6" w:rsidP="008328C6">
      <w:pPr>
        <w:adjustRightInd w:val="0"/>
        <w:snapToGrid w:val="0"/>
        <w:spacing w:line="300" w:lineRule="auto"/>
        <w:jc w:val="center"/>
        <w:rPr>
          <w:rFonts w:ascii="宋体" w:hAnsi="宋体"/>
          <w:sz w:val="28"/>
          <w:szCs w:val="28"/>
        </w:rPr>
      </w:pPr>
    </w:p>
    <w:p w:rsidR="008328C6" w:rsidRPr="00B50C83" w:rsidRDefault="008328C6" w:rsidP="008328C6">
      <w:pPr>
        <w:adjustRightInd w:val="0"/>
        <w:snapToGrid w:val="0"/>
        <w:spacing w:line="300" w:lineRule="auto"/>
        <w:jc w:val="center"/>
        <w:rPr>
          <w:rFonts w:ascii="宋体" w:hAnsi="宋体"/>
          <w:sz w:val="28"/>
          <w:szCs w:val="28"/>
        </w:rPr>
      </w:pPr>
    </w:p>
    <w:p w:rsidR="008328C6" w:rsidRPr="00B50C83" w:rsidRDefault="008328C6" w:rsidP="008328C6">
      <w:pPr>
        <w:rPr>
          <w:rFonts w:ascii="宋体" w:hAnsi="宋体"/>
          <w:sz w:val="28"/>
          <w:szCs w:val="28"/>
        </w:rPr>
      </w:pPr>
      <w:r w:rsidRPr="00B50C83">
        <w:rPr>
          <w:rFonts w:ascii="宋体" w:hAnsi="宋体"/>
          <w:sz w:val="28"/>
          <w:szCs w:val="28"/>
        </w:rPr>
        <w:br w:type="page"/>
      </w:r>
    </w:p>
    <w:p w:rsidR="008328C6" w:rsidRPr="00B50C83" w:rsidRDefault="008328C6" w:rsidP="008328C6">
      <w:pPr>
        <w:adjustRightInd w:val="0"/>
        <w:snapToGrid w:val="0"/>
        <w:spacing w:line="300" w:lineRule="auto"/>
        <w:jc w:val="center"/>
        <w:rPr>
          <w:rFonts w:ascii="宋体" w:hAnsi="宋体"/>
          <w:sz w:val="28"/>
          <w:szCs w:val="28"/>
        </w:rPr>
      </w:pPr>
      <w:r w:rsidRPr="00B50C83">
        <w:rPr>
          <w:rFonts w:ascii="宋体" w:hAnsi="宋体"/>
          <w:sz w:val="28"/>
          <w:szCs w:val="28"/>
        </w:rPr>
        <w:lastRenderedPageBreak/>
        <w:t>附录5  资格审查条件(项目经理和项目总工最低要求)</w:t>
      </w:r>
    </w:p>
    <w:p w:rsidR="008328C6" w:rsidRPr="00B50C83" w:rsidRDefault="008328C6" w:rsidP="008328C6">
      <w:pPr>
        <w:adjustRightInd w:val="0"/>
        <w:snapToGrid w:val="0"/>
        <w:spacing w:line="300" w:lineRule="auto"/>
        <w:jc w:val="center"/>
        <w:rPr>
          <w:rFonts w:ascii="宋体" w:hAnsi="宋体"/>
          <w:sz w:val="28"/>
          <w:szCs w:val="28"/>
        </w:rPr>
      </w:pPr>
    </w:p>
    <w:tbl>
      <w:tblPr>
        <w:tblW w:w="91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440"/>
        <w:gridCol w:w="1176"/>
        <w:gridCol w:w="4109"/>
        <w:gridCol w:w="2465"/>
      </w:tblGrid>
      <w:tr w:rsidR="008328C6" w:rsidRPr="00B50C83" w:rsidTr="005B5FF1">
        <w:trPr>
          <w:cantSplit/>
          <w:trHeight w:val="680"/>
          <w:jc w:val="center"/>
        </w:trPr>
        <w:tc>
          <w:tcPr>
            <w:tcW w:w="1440" w:type="dxa"/>
            <w:tcBorders>
              <w:top w:val="single" w:sz="4" w:space="0" w:color="auto"/>
              <w:left w:val="single" w:sz="4" w:space="0" w:color="auto"/>
              <w:bottom w:val="single" w:sz="4" w:space="0" w:color="auto"/>
              <w:right w:val="single" w:sz="4" w:space="0" w:color="auto"/>
            </w:tcBorders>
            <w:vAlign w:val="center"/>
          </w:tcPr>
          <w:p w:rsidR="008328C6" w:rsidRPr="00B50C83" w:rsidRDefault="008328C6" w:rsidP="005B5FF1">
            <w:pPr>
              <w:adjustRightInd w:val="0"/>
              <w:snapToGrid w:val="0"/>
              <w:spacing w:line="300" w:lineRule="auto"/>
              <w:jc w:val="center"/>
              <w:rPr>
                <w:rFonts w:ascii="宋体" w:hAnsi="宋体"/>
                <w:szCs w:val="21"/>
              </w:rPr>
            </w:pPr>
            <w:r w:rsidRPr="00B50C83">
              <w:rPr>
                <w:rFonts w:ascii="宋体" w:hAnsi="宋体"/>
                <w:szCs w:val="21"/>
              </w:rPr>
              <w:t>人员</w:t>
            </w:r>
          </w:p>
        </w:tc>
        <w:tc>
          <w:tcPr>
            <w:tcW w:w="1176" w:type="dxa"/>
            <w:tcBorders>
              <w:top w:val="single" w:sz="4" w:space="0" w:color="auto"/>
              <w:left w:val="single" w:sz="4" w:space="0" w:color="auto"/>
              <w:bottom w:val="single" w:sz="4" w:space="0" w:color="auto"/>
              <w:right w:val="single" w:sz="4" w:space="0" w:color="auto"/>
            </w:tcBorders>
            <w:vAlign w:val="center"/>
          </w:tcPr>
          <w:p w:rsidR="008328C6" w:rsidRPr="00B50C83" w:rsidRDefault="008328C6" w:rsidP="005B5FF1">
            <w:pPr>
              <w:adjustRightInd w:val="0"/>
              <w:snapToGrid w:val="0"/>
              <w:spacing w:line="300" w:lineRule="auto"/>
              <w:jc w:val="center"/>
              <w:rPr>
                <w:rFonts w:ascii="宋体" w:hAnsi="宋体"/>
                <w:szCs w:val="21"/>
              </w:rPr>
            </w:pPr>
            <w:r w:rsidRPr="00B50C83">
              <w:rPr>
                <w:rFonts w:ascii="宋体" w:hAnsi="宋体"/>
                <w:szCs w:val="21"/>
              </w:rPr>
              <w:t>数量</w:t>
            </w:r>
          </w:p>
        </w:tc>
        <w:tc>
          <w:tcPr>
            <w:tcW w:w="4109" w:type="dxa"/>
            <w:tcBorders>
              <w:top w:val="single" w:sz="4" w:space="0" w:color="auto"/>
              <w:left w:val="single" w:sz="4" w:space="0" w:color="auto"/>
              <w:bottom w:val="single" w:sz="4" w:space="0" w:color="auto"/>
              <w:right w:val="single" w:sz="4" w:space="0" w:color="auto"/>
            </w:tcBorders>
            <w:vAlign w:val="center"/>
          </w:tcPr>
          <w:p w:rsidR="008328C6" w:rsidRPr="00B50C83" w:rsidRDefault="008328C6" w:rsidP="005B5FF1">
            <w:pPr>
              <w:adjustRightInd w:val="0"/>
              <w:snapToGrid w:val="0"/>
              <w:spacing w:line="300" w:lineRule="auto"/>
              <w:jc w:val="center"/>
              <w:rPr>
                <w:rFonts w:ascii="宋体" w:hAnsi="宋体"/>
                <w:szCs w:val="21"/>
              </w:rPr>
            </w:pPr>
            <w:r w:rsidRPr="00B50C83">
              <w:rPr>
                <w:rFonts w:ascii="宋体" w:hAnsi="宋体"/>
                <w:szCs w:val="21"/>
              </w:rPr>
              <w:t>资格要求</w:t>
            </w:r>
          </w:p>
        </w:tc>
        <w:tc>
          <w:tcPr>
            <w:tcW w:w="2465" w:type="dxa"/>
            <w:tcBorders>
              <w:top w:val="single" w:sz="4" w:space="0" w:color="auto"/>
              <w:left w:val="single" w:sz="4" w:space="0" w:color="auto"/>
              <w:bottom w:val="single" w:sz="4" w:space="0" w:color="auto"/>
              <w:right w:val="single" w:sz="4" w:space="0" w:color="auto"/>
            </w:tcBorders>
            <w:vAlign w:val="center"/>
          </w:tcPr>
          <w:p w:rsidR="008328C6" w:rsidRPr="00B50C83" w:rsidRDefault="008328C6" w:rsidP="005B5FF1">
            <w:pPr>
              <w:adjustRightInd w:val="0"/>
              <w:snapToGrid w:val="0"/>
              <w:spacing w:line="300" w:lineRule="auto"/>
              <w:jc w:val="center"/>
              <w:rPr>
                <w:rFonts w:ascii="宋体" w:hAnsi="宋体"/>
                <w:szCs w:val="21"/>
              </w:rPr>
            </w:pPr>
            <w:r w:rsidRPr="00B50C83">
              <w:rPr>
                <w:rFonts w:ascii="宋体" w:hAnsi="宋体" w:hint="eastAsia"/>
                <w:szCs w:val="21"/>
              </w:rPr>
              <w:t>在岗要求</w:t>
            </w:r>
          </w:p>
        </w:tc>
      </w:tr>
      <w:tr w:rsidR="008328C6" w:rsidRPr="00B50C83" w:rsidTr="005B5FF1">
        <w:trPr>
          <w:cantSplit/>
          <w:trHeight w:val="680"/>
          <w:jc w:val="center"/>
        </w:trPr>
        <w:tc>
          <w:tcPr>
            <w:tcW w:w="1440" w:type="dxa"/>
            <w:tcBorders>
              <w:top w:val="single" w:sz="4" w:space="0" w:color="auto"/>
              <w:left w:val="single" w:sz="4" w:space="0" w:color="auto"/>
              <w:bottom w:val="single" w:sz="4" w:space="0" w:color="auto"/>
              <w:right w:val="single" w:sz="4" w:space="0" w:color="auto"/>
            </w:tcBorders>
            <w:vAlign w:val="center"/>
          </w:tcPr>
          <w:p w:rsidR="008328C6" w:rsidRPr="00B50C83" w:rsidRDefault="008328C6" w:rsidP="005B5FF1">
            <w:pPr>
              <w:adjustRightInd w:val="0"/>
              <w:snapToGrid w:val="0"/>
              <w:spacing w:line="300" w:lineRule="auto"/>
              <w:jc w:val="center"/>
              <w:rPr>
                <w:rFonts w:ascii="宋体" w:hAnsi="宋体"/>
                <w:szCs w:val="21"/>
              </w:rPr>
            </w:pPr>
            <w:r w:rsidRPr="00B50C83">
              <w:rPr>
                <w:rFonts w:ascii="宋体" w:hAnsi="宋体"/>
                <w:szCs w:val="21"/>
              </w:rPr>
              <w:t>项目经理</w:t>
            </w:r>
          </w:p>
        </w:tc>
        <w:tc>
          <w:tcPr>
            <w:tcW w:w="1176" w:type="dxa"/>
            <w:tcBorders>
              <w:top w:val="single" w:sz="4" w:space="0" w:color="auto"/>
              <w:left w:val="single" w:sz="4" w:space="0" w:color="auto"/>
              <w:bottom w:val="single" w:sz="4" w:space="0" w:color="auto"/>
              <w:right w:val="single" w:sz="4" w:space="0" w:color="auto"/>
            </w:tcBorders>
            <w:vAlign w:val="center"/>
          </w:tcPr>
          <w:p w:rsidR="008328C6" w:rsidRPr="00B50C83" w:rsidRDefault="008328C6" w:rsidP="005B5FF1">
            <w:pPr>
              <w:adjustRightInd w:val="0"/>
              <w:snapToGrid w:val="0"/>
              <w:spacing w:line="300" w:lineRule="auto"/>
              <w:jc w:val="center"/>
              <w:rPr>
                <w:rFonts w:ascii="宋体" w:hAnsi="宋体"/>
                <w:szCs w:val="21"/>
              </w:rPr>
            </w:pPr>
            <w:r w:rsidRPr="00B50C83">
              <w:rPr>
                <w:rFonts w:ascii="宋体" w:hAnsi="宋体"/>
                <w:szCs w:val="21"/>
              </w:rPr>
              <w:t>1</w:t>
            </w:r>
          </w:p>
        </w:tc>
        <w:tc>
          <w:tcPr>
            <w:tcW w:w="4109" w:type="dxa"/>
            <w:vMerge w:val="restart"/>
            <w:tcBorders>
              <w:top w:val="single" w:sz="4" w:space="0" w:color="auto"/>
              <w:left w:val="single" w:sz="4" w:space="0" w:color="auto"/>
              <w:right w:val="single" w:sz="4" w:space="0" w:color="auto"/>
            </w:tcBorders>
            <w:vAlign w:val="center"/>
          </w:tcPr>
          <w:p w:rsidR="008328C6" w:rsidRPr="00B50C83" w:rsidRDefault="008328C6" w:rsidP="005B5FF1">
            <w:pPr>
              <w:adjustRightInd w:val="0"/>
              <w:snapToGrid w:val="0"/>
              <w:spacing w:line="300" w:lineRule="auto"/>
              <w:rPr>
                <w:rFonts w:ascii="宋体" w:hAnsi="宋体"/>
                <w:szCs w:val="21"/>
              </w:rPr>
            </w:pPr>
            <w:r w:rsidRPr="00B50C83">
              <w:rPr>
                <w:rFonts w:ascii="宋体" w:hAnsi="宋体" w:hint="eastAsia"/>
                <w:szCs w:val="21"/>
              </w:rPr>
              <w:t>必须具有路桥中级或以上职称，担任类似工程项目经理（或项目副经理或项目总工）岗位累计</w:t>
            </w:r>
            <w:r w:rsidRPr="00B50C83">
              <w:rPr>
                <w:rFonts w:ascii="宋体" w:hAnsi="宋体"/>
                <w:szCs w:val="21"/>
              </w:rPr>
              <w:t xml:space="preserve">4年以上，并持有住房和城乡建设部颁发的公路工程专业贰级建造师注册证书（不含临时资格证书），具有交通主管部门颁发的有效安全生产“三类人员”B </w:t>
            </w:r>
            <w:r w:rsidRPr="00B50C83">
              <w:rPr>
                <w:rFonts w:ascii="宋体" w:hAnsi="宋体" w:hint="eastAsia"/>
                <w:szCs w:val="21"/>
              </w:rPr>
              <w:t>类证书，年龄不超过</w:t>
            </w:r>
            <w:r w:rsidRPr="00B50C83">
              <w:rPr>
                <w:rFonts w:ascii="宋体" w:hAnsi="宋体"/>
                <w:szCs w:val="21"/>
              </w:rPr>
              <w:t xml:space="preserve"> 55 </w:t>
            </w:r>
            <w:r w:rsidRPr="00B50C83">
              <w:rPr>
                <w:rFonts w:ascii="宋体" w:hAnsi="宋体" w:hint="eastAsia"/>
                <w:szCs w:val="21"/>
              </w:rPr>
              <w:t>周岁。</w:t>
            </w:r>
          </w:p>
        </w:tc>
        <w:tc>
          <w:tcPr>
            <w:tcW w:w="2465" w:type="dxa"/>
            <w:vMerge w:val="restart"/>
            <w:tcBorders>
              <w:top w:val="single" w:sz="4" w:space="0" w:color="auto"/>
              <w:left w:val="single" w:sz="4" w:space="0" w:color="auto"/>
              <w:right w:val="single" w:sz="4" w:space="0" w:color="auto"/>
            </w:tcBorders>
            <w:vAlign w:val="center"/>
          </w:tcPr>
          <w:p w:rsidR="008328C6" w:rsidRPr="00B50C83" w:rsidRDefault="008328C6" w:rsidP="005B5FF1">
            <w:pPr>
              <w:adjustRightInd w:val="0"/>
              <w:snapToGrid w:val="0"/>
              <w:spacing w:line="300" w:lineRule="auto"/>
              <w:rPr>
                <w:rFonts w:ascii="宋体" w:hAnsi="宋体"/>
                <w:szCs w:val="21"/>
              </w:rPr>
            </w:pPr>
          </w:p>
          <w:p w:rsidR="008328C6" w:rsidRPr="00B50C83" w:rsidRDefault="008328C6" w:rsidP="005B5FF1">
            <w:pPr>
              <w:adjustRightInd w:val="0"/>
              <w:snapToGrid w:val="0"/>
              <w:spacing w:line="300" w:lineRule="auto"/>
              <w:rPr>
                <w:rFonts w:ascii="宋体" w:hAnsi="宋体"/>
                <w:szCs w:val="21"/>
              </w:rPr>
            </w:pPr>
            <w:r w:rsidRPr="00B50C83">
              <w:rPr>
                <w:rFonts w:ascii="宋体" w:hAnsi="宋体" w:hint="eastAsia"/>
                <w:szCs w:val="21"/>
              </w:rPr>
              <w:t>无在岗项目（指目前未在其他项目上任职，或虽在其他项目上任职但本项目中标后能够从该项目撤离）</w:t>
            </w:r>
          </w:p>
        </w:tc>
      </w:tr>
      <w:tr w:rsidR="008328C6" w:rsidRPr="00B50C83" w:rsidTr="005B5FF1">
        <w:trPr>
          <w:cantSplit/>
          <w:trHeight w:val="680"/>
          <w:jc w:val="center"/>
        </w:trPr>
        <w:tc>
          <w:tcPr>
            <w:tcW w:w="1440" w:type="dxa"/>
            <w:tcBorders>
              <w:top w:val="single" w:sz="4" w:space="0" w:color="auto"/>
              <w:left w:val="single" w:sz="4" w:space="0" w:color="auto"/>
              <w:bottom w:val="single" w:sz="4" w:space="0" w:color="auto"/>
              <w:right w:val="single" w:sz="4" w:space="0" w:color="auto"/>
            </w:tcBorders>
            <w:vAlign w:val="center"/>
          </w:tcPr>
          <w:p w:rsidR="008328C6" w:rsidRPr="00B50C83" w:rsidRDefault="008328C6" w:rsidP="005B5FF1">
            <w:pPr>
              <w:adjustRightInd w:val="0"/>
              <w:snapToGrid w:val="0"/>
              <w:spacing w:line="300" w:lineRule="auto"/>
              <w:jc w:val="center"/>
              <w:rPr>
                <w:rFonts w:ascii="宋体" w:hAnsi="宋体"/>
                <w:szCs w:val="21"/>
              </w:rPr>
            </w:pPr>
            <w:r w:rsidRPr="00B50C83">
              <w:rPr>
                <w:rFonts w:ascii="宋体" w:hAnsi="宋体"/>
                <w:szCs w:val="21"/>
              </w:rPr>
              <w:t>项目经理备选人</w:t>
            </w:r>
          </w:p>
        </w:tc>
        <w:tc>
          <w:tcPr>
            <w:tcW w:w="1176" w:type="dxa"/>
            <w:tcBorders>
              <w:top w:val="single" w:sz="4" w:space="0" w:color="auto"/>
              <w:left w:val="single" w:sz="4" w:space="0" w:color="auto"/>
              <w:bottom w:val="single" w:sz="4" w:space="0" w:color="auto"/>
              <w:right w:val="single" w:sz="4" w:space="0" w:color="auto"/>
            </w:tcBorders>
            <w:vAlign w:val="center"/>
          </w:tcPr>
          <w:p w:rsidR="008328C6" w:rsidRPr="00B50C83" w:rsidRDefault="008328C6" w:rsidP="005B5FF1">
            <w:pPr>
              <w:adjustRightInd w:val="0"/>
              <w:snapToGrid w:val="0"/>
              <w:spacing w:line="300" w:lineRule="auto"/>
              <w:jc w:val="center"/>
              <w:rPr>
                <w:rFonts w:ascii="宋体" w:hAnsi="宋体"/>
                <w:szCs w:val="21"/>
              </w:rPr>
            </w:pPr>
            <w:r w:rsidRPr="00B50C83">
              <w:rPr>
                <w:rFonts w:ascii="宋体" w:hAnsi="宋体"/>
                <w:szCs w:val="21"/>
              </w:rPr>
              <w:t>1</w:t>
            </w:r>
          </w:p>
        </w:tc>
        <w:tc>
          <w:tcPr>
            <w:tcW w:w="4109" w:type="dxa"/>
            <w:vMerge/>
            <w:tcBorders>
              <w:left w:val="single" w:sz="4" w:space="0" w:color="auto"/>
              <w:bottom w:val="single" w:sz="4" w:space="0" w:color="auto"/>
              <w:right w:val="single" w:sz="4" w:space="0" w:color="auto"/>
            </w:tcBorders>
            <w:vAlign w:val="center"/>
          </w:tcPr>
          <w:p w:rsidR="008328C6" w:rsidRPr="00B50C83" w:rsidRDefault="008328C6" w:rsidP="005B5FF1">
            <w:pPr>
              <w:keepNext/>
              <w:keepLines/>
              <w:adjustRightInd w:val="0"/>
              <w:snapToGrid w:val="0"/>
              <w:spacing w:before="340" w:after="330" w:line="300" w:lineRule="auto"/>
              <w:jc w:val="center"/>
              <w:outlineLvl w:val="0"/>
              <w:rPr>
                <w:rFonts w:ascii="宋体" w:hAnsi="宋体"/>
                <w:szCs w:val="21"/>
              </w:rPr>
            </w:pPr>
          </w:p>
        </w:tc>
        <w:tc>
          <w:tcPr>
            <w:tcW w:w="2465" w:type="dxa"/>
            <w:vMerge/>
            <w:tcBorders>
              <w:left w:val="single" w:sz="4" w:space="0" w:color="auto"/>
              <w:right w:val="single" w:sz="4" w:space="0" w:color="auto"/>
            </w:tcBorders>
            <w:vAlign w:val="center"/>
          </w:tcPr>
          <w:p w:rsidR="008328C6" w:rsidRPr="00B50C83" w:rsidRDefault="008328C6" w:rsidP="005B5FF1">
            <w:pPr>
              <w:keepNext/>
              <w:keepLines/>
              <w:adjustRightInd w:val="0"/>
              <w:snapToGrid w:val="0"/>
              <w:spacing w:before="340" w:after="330" w:line="300" w:lineRule="auto"/>
              <w:jc w:val="center"/>
              <w:outlineLvl w:val="0"/>
              <w:rPr>
                <w:rFonts w:ascii="宋体" w:hAnsi="宋体"/>
                <w:szCs w:val="21"/>
              </w:rPr>
            </w:pPr>
          </w:p>
        </w:tc>
      </w:tr>
      <w:tr w:rsidR="008328C6" w:rsidRPr="00B50C83" w:rsidTr="005B5FF1">
        <w:trPr>
          <w:cantSplit/>
          <w:trHeight w:val="680"/>
          <w:jc w:val="center"/>
        </w:trPr>
        <w:tc>
          <w:tcPr>
            <w:tcW w:w="1440" w:type="dxa"/>
            <w:tcBorders>
              <w:top w:val="single" w:sz="4" w:space="0" w:color="auto"/>
              <w:left w:val="single" w:sz="4" w:space="0" w:color="auto"/>
              <w:bottom w:val="single" w:sz="4" w:space="0" w:color="auto"/>
              <w:right w:val="single" w:sz="4" w:space="0" w:color="auto"/>
            </w:tcBorders>
            <w:vAlign w:val="center"/>
          </w:tcPr>
          <w:p w:rsidR="008328C6" w:rsidRPr="00B50C83" w:rsidRDefault="008328C6" w:rsidP="005B5FF1">
            <w:pPr>
              <w:adjustRightInd w:val="0"/>
              <w:snapToGrid w:val="0"/>
              <w:spacing w:line="300" w:lineRule="auto"/>
              <w:jc w:val="center"/>
              <w:rPr>
                <w:rFonts w:ascii="宋体" w:hAnsi="宋体"/>
                <w:szCs w:val="21"/>
              </w:rPr>
            </w:pPr>
            <w:r w:rsidRPr="00B50C83">
              <w:rPr>
                <w:rFonts w:ascii="宋体" w:hAnsi="宋体"/>
                <w:szCs w:val="21"/>
              </w:rPr>
              <w:t>项目总工</w:t>
            </w:r>
          </w:p>
        </w:tc>
        <w:tc>
          <w:tcPr>
            <w:tcW w:w="1176" w:type="dxa"/>
            <w:tcBorders>
              <w:top w:val="single" w:sz="4" w:space="0" w:color="auto"/>
              <w:left w:val="single" w:sz="4" w:space="0" w:color="auto"/>
              <w:bottom w:val="single" w:sz="4" w:space="0" w:color="auto"/>
              <w:right w:val="single" w:sz="4" w:space="0" w:color="auto"/>
            </w:tcBorders>
            <w:vAlign w:val="center"/>
          </w:tcPr>
          <w:p w:rsidR="008328C6" w:rsidRPr="00B50C83" w:rsidRDefault="008328C6" w:rsidP="005B5FF1">
            <w:pPr>
              <w:adjustRightInd w:val="0"/>
              <w:snapToGrid w:val="0"/>
              <w:spacing w:line="300" w:lineRule="auto"/>
              <w:jc w:val="center"/>
              <w:rPr>
                <w:rFonts w:ascii="宋体" w:hAnsi="宋体"/>
                <w:szCs w:val="21"/>
              </w:rPr>
            </w:pPr>
            <w:r w:rsidRPr="00B50C83">
              <w:rPr>
                <w:rFonts w:ascii="宋体" w:hAnsi="宋体"/>
                <w:szCs w:val="21"/>
              </w:rPr>
              <w:t>1</w:t>
            </w:r>
          </w:p>
        </w:tc>
        <w:tc>
          <w:tcPr>
            <w:tcW w:w="4109" w:type="dxa"/>
            <w:vMerge w:val="restart"/>
            <w:tcBorders>
              <w:top w:val="single" w:sz="4" w:space="0" w:color="auto"/>
              <w:left w:val="single" w:sz="4" w:space="0" w:color="auto"/>
              <w:right w:val="single" w:sz="4" w:space="0" w:color="auto"/>
            </w:tcBorders>
            <w:vAlign w:val="center"/>
          </w:tcPr>
          <w:p w:rsidR="008328C6" w:rsidRPr="00B50C83" w:rsidRDefault="008328C6" w:rsidP="005B5FF1">
            <w:pPr>
              <w:adjustRightInd w:val="0"/>
              <w:snapToGrid w:val="0"/>
              <w:spacing w:line="300" w:lineRule="auto"/>
              <w:rPr>
                <w:rFonts w:ascii="宋体" w:hAnsi="宋体"/>
                <w:szCs w:val="21"/>
              </w:rPr>
            </w:pPr>
            <w:r w:rsidRPr="00B50C83">
              <w:rPr>
                <w:rFonts w:ascii="宋体" w:hAnsi="宋体" w:hint="eastAsia"/>
                <w:szCs w:val="21"/>
              </w:rPr>
              <w:t>必须具有</w:t>
            </w:r>
            <w:r w:rsidRPr="00B50C83">
              <w:rPr>
                <w:rFonts w:ascii="宋体" w:hAnsi="宋体"/>
                <w:szCs w:val="21"/>
              </w:rPr>
              <w:t>路桥高级</w:t>
            </w:r>
            <w:r w:rsidRPr="00B50C83">
              <w:rPr>
                <w:rFonts w:ascii="宋体" w:hAnsi="宋体" w:hint="eastAsia"/>
                <w:szCs w:val="21"/>
              </w:rPr>
              <w:t>或以上职称</w:t>
            </w:r>
            <w:r w:rsidRPr="00B50C83">
              <w:rPr>
                <w:rFonts w:ascii="宋体" w:hAnsi="宋体"/>
                <w:szCs w:val="21"/>
              </w:rPr>
              <w:t>，</w:t>
            </w:r>
            <w:r w:rsidRPr="00B50C83">
              <w:rPr>
                <w:rFonts w:ascii="宋体" w:hAnsi="宋体" w:hint="eastAsia"/>
                <w:szCs w:val="21"/>
              </w:rPr>
              <w:t>主管类似工程技术工作岗位累计</w:t>
            </w:r>
            <w:r w:rsidRPr="00B50C83">
              <w:rPr>
                <w:rFonts w:ascii="宋体" w:hAnsi="宋体"/>
                <w:szCs w:val="21"/>
              </w:rPr>
              <w:t xml:space="preserve">5年以上，具有交通主管部门颁发的有效安全生产“三类人员”B </w:t>
            </w:r>
            <w:r w:rsidRPr="00B50C83">
              <w:rPr>
                <w:rFonts w:ascii="宋体" w:hAnsi="宋体" w:hint="eastAsia"/>
                <w:szCs w:val="21"/>
              </w:rPr>
              <w:t>类证书，年龄不超过</w:t>
            </w:r>
            <w:r w:rsidRPr="00B50C83">
              <w:rPr>
                <w:rFonts w:ascii="宋体" w:hAnsi="宋体"/>
                <w:szCs w:val="21"/>
              </w:rPr>
              <w:t xml:space="preserve"> 55 </w:t>
            </w:r>
            <w:r w:rsidRPr="00B50C83">
              <w:rPr>
                <w:rFonts w:ascii="宋体" w:hAnsi="宋体" w:hint="eastAsia"/>
                <w:szCs w:val="21"/>
              </w:rPr>
              <w:t>周岁。</w:t>
            </w:r>
          </w:p>
        </w:tc>
        <w:tc>
          <w:tcPr>
            <w:tcW w:w="2465" w:type="dxa"/>
            <w:vMerge/>
            <w:tcBorders>
              <w:left w:val="single" w:sz="4" w:space="0" w:color="auto"/>
              <w:right w:val="single" w:sz="4" w:space="0" w:color="auto"/>
            </w:tcBorders>
            <w:vAlign w:val="center"/>
          </w:tcPr>
          <w:p w:rsidR="008328C6" w:rsidRPr="00B50C83" w:rsidRDefault="008328C6" w:rsidP="005B5FF1">
            <w:pPr>
              <w:adjustRightInd w:val="0"/>
              <w:snapToGrid w:val="0"/>
              <w:spacing w:line="300" w:lineRule="auto"/>
              <w:rPr>
                <w:rFonts w:ascii="宋体" w:hAnsi="宋体"/>
                <w:szCs w:val="21"/>
              </w:rPr>
            </w:pPr>
          </w:p>
        </w:tc>
      </w:tr>
      <w:tr w:rsidR="008328C6" w:rsidRPr="00B50C83" w:rsidTr="005B5FF1">
        <w:trPr>
          <w:cantSplit/>
          <w:trHeight w:val="680"/>
          <w:jc w:val="center"/>
        </w:trPr>
        <w:tc>
          <w:tcPr>
            <w:tcW w:w="1440" w:type="dxa"/>
            <w:tcBorders>
              <w:top w:val="single" w:sz="4" w:space="0" w:color="auto"/>
              <w:left w:val="single" w:sz="4" w:space="0" w:color="auto"/>
              <w:bottom w:val="single" w:sz="4" w:space="0" w:color="auto"/>
              <w:right w:val="single" w:sz="4" w:space="0" w:color="auto"/>
            </w:tcBorders>
            <w:vAlign w:val="center"/>
          </w:tcPr>
          <w:p w:rsidR="008328C6" w:rsidRPr="00B50C83" w:rsidRDefault="008328C6" w:rsidP="005B5FF1">
            <w:pPr>
              <w:adjustRightInd w:val="0"/>
              <w:snapToGrid w:val="0"/>
              <w:spacing w:line="300" w:lineRule="auto"/>
              <w:jc w:val="center"/>
              <w:rPr>
                <w:rFonts w:ascii="宋体" w:hAnsi="宋体"/>
                <w:szCs w:val="21"/>
              </w:rPr>
            </w:pPr>
            <w:r w:rsidRPr="00B50C83">
              <w:rPr>
                <w:rFonts w:ascii="宋体" w:hAnsi="宋体"/>
                <w:szCs w:val="21"/>
              </w:rPr>
              <w:t>项目</w:t>
            </w:r>
            <w:r w:rsidRPr="00B50C83">
              <w:rPr>
                <w:rFonts w:ascii="宋体" w:hAnsi="宋体" w:hint="eastAsia"/>
                <w:szCs w:val="21"/>
              </w:rPr>
              <w:t>总工</w:t>
            </w:r>
            <w:r w:rsidRPr="00B50C83">
              <w:rPr>
                <w:rFonts w:ascii="宋体" w:hAnsi="宋体"/>
                <w:szCs w:val="21"/>
              </w:rPr>
              <w:t>备选人</w:t>
            </w:r>
          </w:p>
        </w:tc>
        <w:tc>
          <w:tcPr>
            <w:tcW w:w="1176" w:type="dxa"/>
            <w:tcBorders>
              <w:top w:val="single" w:sz="4" w:space="0" w:color="auto"/>
              <w:left w:val="single" w:sz="4" w:space="0" w:color="auto"/>
              <w:bottom w:val="single" w:sz="4" w:space="0" w:color="auto"/>
              <w:right w:val="single" w:sz="4" w:space="0" w:color="auto"/>
            </w:tcBorders>
            <w:vAlign w:val="center"/>
          </w:tcPr>
          <w:p w:rsidR="008328C6" w:rsidRPr="00B50C83" w:rsidRDefault="008328C6" w:rsidP="005B5FF1">
            <w:pPr>
              <w:adjustRightInd w:val="0"/>
              <w:snapToGrid w:val="0"/>
              <w:spacing w:line="300" w:lineRule="auto"/>
              <w:jc w:val="center"/>
              <w:rPr>
                <w:rFonts w:ascii="宋体" w:hAnsi="宋体"/>
                <w:szCs w:val="21"/>
              </w:rPr>
            </w:pPr>
            <w:r w:rsidRPr="00B50C83">
              <w:rPr>
                <w:rFonts w:ascii="宋体" w:hAnsi="宋体"/>
                <w:szCs w:val="21"/>
              </w:rPr>
              <w:t>1</w:t>
            </w:r>
          </w:p>
        </w:tc>
        <w:tc>
          <w:tcPr>
            <w:tcW w:w="4109" w:type="dxa"/>
            <w:vMerge/>
            <w:tcBorders>
              <w:left w:val="single" w:sz="4" w:space="0" w:color="auto"/>
              <w:bottom w:val="single" w:sz="4" w:space="0" w:color="auto"/>
              <w:right w:val="single" w:sz="4" w:space="0" w:color="auto"/>
            </w:tcBorders>
            <w:vAlign w:val="center"/>
          </w:tcPr>
          <w:p w:rsidR="008328C6" w:rsidRPr="00B50C83" w:rsidRDefault="008328C6" w:rsidP="005B5FF1">
            <w:pPr>
              <w:keepNext/>
              <w:keepLines/>
              <w:adjustRightInd w:val="0"/>
              <w:snapToGrid w:val="0"/>
              <w:spacing w:before="340" w:after="330" w:line="300" w:lineRule="auto"/>
              <w:jc w:val="center"/>
              <w:outlineLvl w:val="0"/>
              <w:rPr>
                <w:rFonts w:ascii="宋体" w:hAnsi="宋体"/>
                <w:szCs w:val="21"/>
              </w:rPr>
            </w:pPr>
          </w:p>
        </w:tc>
        <w:tc>
          <w:tcPr>
            <w:tcW w:w="2465" w:type="dxa"/>
            <w:vMerge/>
            <w:tcBorders>
              <w:left w:val="single" w:sz="4" w:space="0" w:color="auto"/>
              <w:bottom w:val="single" w:sz="4" w:space="0" w:color="auto"/>
              <w:right w:val="single" w:sz="4" w:space="0" w:color="auto"/>
            </w:tcBorders>
            <w:vAlign w:val="center"/>
          </w:tcPr>
          <w:p w:rsidR="008328C6" w:rsidRPr="00B50C83" w:rsidRDefault="008328C6" w:rsidP="005B5FF1">
            <w:pPr>
              <w:keepNext/>
              <w:keepLines/>
              <w:adjustRightInd w:val="0"/>
              <w:snapToGrid w:val="0"/>
              <w:spacing w:before="340" w:after="330" w:line="300" w:lineRule="auto"/>
              <w:jc w:val="center"/>
              <w:outlineLvl w:val="0"/>
              <w:rPr>
                <w:rFonts w:ascii="宋体" w:hAnsi="宋体"/>
                <w:szCs w:val="21"/>
              </w:rPr>
            </w:pPr>
          </w:p>
        </w:tc>
      </w:tr>
    </w:tbl>
    <w:p w:rsidR="008328C6" w:rsidRPr="00B50C83" w:rsidRDefault="008328C6" w:rsidP="008328C6">
      <w:pPr>
        <w:spacing w:line="360" w:lineRule="auto"/>
        <w:ind w:firstLineChars="100" w:firstLine="200"/>
        <w:rPr>
          <w:rFonts w:hAnsi="宋体"/>
          <w:sz w:val="20"/>
          <w:szCs w:val="20"/>
        </w:rPr>
      </w:pPr>
    </w:p>
    <w:p w:rsidR="008328C6" w:rsidRPr="00B50C83" w:rsidRDefault="008328C6" w:rsidP="008328C6">
      <w:pPr>
        <w:spacing w:line="360" w:lineRule="auto"/>
        <w:rPr>
          <w:rFonts w:ascii="宋体" w:hAnsi="宋体" w:cs="宋体"/>
          <w:bCs/>
          <w:sz w:val="20"/>
          <w:szCs w:val="20"/>
        </w:rPr>
      </w:pPr>
      <w:r w:rsidRPr="00B50C83">
        <w:rPr>
          <w:rFonts w:ascii="宋体" w:hAnsi="宋体" w:cs="宋体" w:hint="eastAsia"/>
          <w:sz w:val="20"/>
          <w:szCs w:val="20"/>
        </w:rPr>
        <w:t>注：</w:t>
      </w:r>
      <w:r w:rsidRPr="00B50C83">
        <w:rPr>
          <w:rFonts w:ascii="宋体" w:hAnsi="宋体" w:cs="宋体"/>
          <w:sz w:val="20"/>
          <w:szCs w:val="20"/>
        </w:rPr>
        <w:t>1.</w:t>
      </w:r>
      <w:r w:rsidRPr="00B50C83">
        <w:rPr>
          <w:rFonts w:ascii="宋体" w:hAnsi="宋体" w:cs="宋体"/>
          <w:bCs/>
          <w:sz w:val="20"/>
          <w:szCs w:val="20"/>
        </w:rPr>
        <w:t xml:space="preserve"> 资格要求的人员建造师注册证书、安全生产“三类人员”B 类证书均应在投标人所在单位，否则视为无效。</w:t>
      </w:r>
    </w:p>
    <w:p w:rsidR="008328C6" w:rsidRPr="00B50C83" w:rsidRDefault="008328C6" w:rsidP="008328C6">
      <w:pPr>
        <w:spacing w:line="360" w:lineRule="auto"/>
        <w:ind w:firstLineChars="200" w:firstLine="400"/>
        <w:rPr>
          <w:rFonts w:ascii="宋体" w:hAnsi="宋体" w:cs="宋体"/>
          <w:sz w:val="20"/>
          <w:szCs w:val="20"/>
        </w:rPr>
      </w:pPr>
      <w:r w:rsidRPr="00B50C83">
        <w:rPr>
          <w:rFonts w:ascii="宋体" w:hAnsi="宋体" w:cs="宋体"/>
          <w:bCs/>
          <w:sz w:val="20"/>
          <w:szCs w:val="20"/>
        </w:rPr>
        <w:t>2.</w:t>
      </w:r>
      <w:r w:rsidRPr="00B50C83">
        <w:rPr>
          <w:rFonts w:ascii="宋体" w:hAnsi="宋体" w:cs="宋体" w:hint="eastAsia"/>
          <w:sz w:val="20"/>
          <w:szCs w:val="20"/>
        </w:rPr>
        <w:t>上述工作经历以第九章“（六）</w:t>
      </w:r>
      <w:r w:rsidRPr="00B50C83">
        <w:rPr>
          <w:rFonts w:ascii="宋体" w:hAnsi="宋体" w:cs="宋体"/>
          <w:sz w:val="20"/>
          <w:szCs w:val="20"/>
        </w:rPr>
        <w:t>-2拟委任的项目经理和项目总工资历表”填入的第一个项目经历的起始时间开始计。</w:t>
      </w:r>
    </w:p>
    <w:p w:rsidR="008328C6" w:rsidRPr="00B50C83" w:rsidRDefault="008328C6" w:rsidP="008328C6">
      <w:pPr>
        <w:adjustRightInd w:val="0"/>
        <w:snapToGrid w:val="0"/>
        <w:spacing w:line="300" w:lineRule="auto"/>
        <w:ind w:firstLineChars="200" w:firstLine="400"/>
        <w:rPr>
          <w:rFonts w:ascii="宋体" w:hAnsi="宋体"/>
          <w:sz w:val="52"/>
          <w:szCs w:val="52"/>
        </w:rPr>
      </w:pPr>
      <w:r w:rsidRPr="00B50C83">
        <w:rPr>
          <w:rFonts w:ascii="宋体" w:hAnsi="宋体" w:cs="宋体"/>
          <w:sz w:val="20"/>
          <w:szCs w:val="20"/>
        </w:rPr>
        <w:t>3.本表所要求人员须按第九章“（六）-2拟拟委任的项目经理和项目总工资历表”的要求附有效的证明材料，所有证明材料均须与身份证上的信息一致，否则视为无效证明材料。</w:t>
      </w:r>
    </w:p>
    <w:p w:rsidR="008328C6" w:rsidRPr="00B50C83" w:rsidRDefault="008328C6" w:rsidP="008328C6">
      <w:pPr>
        <w:adjustRightInd w:val="0"/>
        <w:snapToGrid w:val="0"/>
        <w:spacing w:line="300" w:lineRule="auto"/>
        <w:rPr>
          <w:rFonts w:ascii="宋体" w:hAnsi="宋体"/>
          <w:sz w:val="52"/>
          <w:szCs w:val="52"/>
        </w:rPr>
      </w:pPr>
    </w:p>
    <w:p w:rsidR="008328C6" w:rsidRPr="00B50C83" w:rsidRDefault="008328C6" w:rsidP="008328C6">
      <w:pPr>
        <w:adjustRightInd w:val="0"/>
        <w:snapToGrid w:val="0"/>
        <w:spacing w:line="300" w:lineRule="auto"/>
        <w:rPr>
          <w:rFonts w:ascii="宋体" w:hAnsi="宋体"/>
          <w:sz w:val="52"/>
          <w:szCs w:val="52"/>
        </w:rPr>
      </w:pPr>
    </w:p>
    <w:p w:rsidR="008328C6" w:rsidRPr="00B50C83" w:rsidRDefault="008328C6" w:rsidP="008328C6">
      <w:pPr>
        <w:adjustRightInd w:val="0"/>
        <w:snapToGrid w:val="0"/>
        <w:spacing w:line="300" w:lineRule="auto"/>
        <w:rPr>
          <w:rFonts w:ascii="宋体" w:hAnsi="宋体"/>
          <w:sz w:val="52"/>
          <w:szCs w:val="52"/>
        </w:rPr>
      </w:pPr>
    </w:p>
    <w:p w:rsidR="008328C6" w:rsidRPr="00B50C83" w:rsidRDefault="008328C6" w:rsidP="008328C6">
      <w:pPr>
        <w:adjustRightInd w:val="0"/>
        <w:snapToGrid w:val="0"/>
        <w:spacing w:line="300" w:lineRule="auto"/>
        <w:rPr>
          <w:rFonts w:ascii="宋体" w:hAnsi="宋体"/>
          <w:sz w:val="52"/>
          <w:szCs w:val="52"/>
        </w:rPr>
      </w:pPr>
    </w:p>
    <w:p w:rsidR="008328C6" w:rsidRPr="00B50C83" w:rsidRDefault="008328C6" w:rsidP="008328C6">
      <w:pPr>
        <w:adjustRightInd w:val="0"/>
        <w:snapToGrid w:val="0"/>
        <w:spacing w:line="300" w:lineRule="auto"/>
        <w:rPr>
          <w:rFonts w:ascii="宋体" w:hAnsi="宋体"/>
          <w:sz w:val="52"/>
          <w:szCs w:val="52"/>
        </w:rPr>
      </w:pPr>
    </w:p>
    <w:p w:rsidR="00D4383B" w:rsidRPr="008328C6" w:rsidRDefault="00D4383B"/>
    <w:sectPr w:rsidR="00D4383B" w:rsidRPr="008328C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4383B" w:rsidRDefault="00D4383B" w:rsidP="008328C6">
      <w:r>
        <w:separator/>
      </w:r>
    </w:p>
  </w:endnote>
  <w:endnote w:type="continuationSeparator" w:id="1">
    <w:p w:rsidR="00D4383B" w:rsidRDefault="00D4383B" w:rsidP="008328C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4383B" w:rsidRDefault="00D4383B" w:rsidP="008328C6">
      <w:r>
        <w:separator/>
      </w:r>
    </w:p>
  </w:footnote>
  <w:footnote w:type="continuationSeparator" w:id="1">
    <w:p w:rsidR="00D4383B" w:rsidRDefault="00D4383B" w:rsidP="008328C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328C6"/>
    <w:rsid w:val="008328C6"/>
    <w:rsid w:val="00D4383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328C6"/>
    <w:rPr>
      <w:kern w:val="0"/>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328C6"/>
    <w:pPr>
      <w:widowControl w:val="0"/>
      <w:pBdr>
        <w:bottom w:val="single" w:sz="6" w:space="1" w:color="auto"/>
      </w:pBdr>
      <w:tabs>
        <w:tab w:val="center" w:pos="4153"/>
        <w:tab w:val="right" w:pos="8306"/>
      </w:tabs>
      <w:snapToGrid w:val="0"/>
      <w:jc w:val="center"/>
    </w:pPr>
    <w:rPr>
      <w:kern w:val="2"/>
      <w:sz w:val="18"/>
      <w:szCs w:val="18"/>
    </w:rPr>
  </w:style>
  <w:style w:type="character" w:customStyle="1" w:styleId="Char">
    <w:name w:val="页眉 Char"/>
    <w:basedOn w:val="a0"/>
    <w:link w:val="a3"/>
    <w:uiPriority w:val="99"/>
    <w:semiHidden/>
    <w:rsid w:val="008328C6"/>
    <w:rPr>
      <w:sz w:val="18"/>
      <w:szCs w:val="18"/>
    </w:rPr>
  </w:style>
  <w:style w:type="paragraph" w:styleId="a4">
    <w:name w:val="footer"/>
    <w:basedOn w:val="a"/>
    <w:link w:val="Char0"/>
    <w:uiPriority w:val="99"/>
    <w:semiHidden/>
    <w:unhideWhenUsed/>
    <w:rsid w:val="008328C6"/>
    <w:pPr>
      <w:widowControl w:val="0"/>
      <w:tabs>
        <w:tab w:val="center" w:pos="4153"/>
        <w:tab w:val="right" w:pos="8306"/>
      </w:tabs>
      <w:snapToGrid w:val="0"/>
    </w:pPr>
    <w:rPr>
      <w:kern w:val="2"/>
      <w:sz w:val="18"/>
      <w:szCs w:val="18"/>
    </w:rPr>
  </w:style>
  <w:style w:type="character" w:customStyle="1" w:styleId="Char0">
    <w:name w:val="页脚 Char"/>
    <w:basedOn w:val="a0"/>
    <w:link w:val="a4"/>
    <w:uiPriority w:val="99"/>
    <w:semiHidden/>
    <w:rsid w:val="008328C6"/>
    <w:rPr>
      <w:sz w:val="18"/>
      <w:szCs w:val="18"/>
    </w:rPr>
  </w:style>
  <w:style w:type="paragraph" w:customStyle="1" w:styleId="a5">
    <w:name w:val="表格（左对齐）"/>
    <w:basedOn w:val="a"/>
    <w:qFormat/>
    <w:rsid w:val="008328C6"/>
    <w:rPr>
      <w:rFonts w:ascii="宋体" w:hAnsi="宋体" w:cs="Arial"/>
      <w:szCs w:val="2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276</Words>
  <Characters>1579</Characters>
  <Application>Microsoft Office Word</Application>
  <DocSecurity>0</DocSecurity>
  <Lines>13</Lines>
  <Paragraphs>3</Paragraphs>
  <ScaleCrop>false</ScaleCrop>
  <Company>GMGIT</Company>
  <LinksUpToDate>false</LinksUpToDate>
  <CharactersWithSpaces>1852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国义招标股份有限公司</dc:creator>
  <cp:keywords/>
  <dc:description/>
  <cp:lastModifiedBy>国义招标股份有限公司</cp:lastModifiedBy>
  <cp:revision>2</cp:revision>
  <dcterms:created xsi:type="dcterms:W3CDTF">2018-07-16T06:50:00Z</dcterms:created>
  <dcterms:modified xsi:type="dcterms:W3CDTF">2018-07-16T06:50:00Z</dcterms:modified>
</cp:coreProperties>
</file>